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C606" w14:textId="6AA27CE8" w:rsidR="00957CD9" w:rsidRPr="00DE6513" w:rsidRDefault="00C469FA" w:rsidP="00366072">
      <w:pPr>
        <w:pStyle w:val="SemEspaamento"/>
        <w:rPr>
          <w:b/>
          <w:lang w:val="en-GB"/>
        </w:rPr>
      </w:pPr>
      <w:r w:rsidRPr="00DE6513">
        <w:rPr>
          <w:b/>
          <w:lang w:val="en-GB"/>
        </w:rPr>
        <w:t>P</w:t>
      </w:r>
      <w:r w:rsidR="00FE6531" w:rsidRPr="00DE6513">
        <w:rPr>
          <w:b/>
          <w:lang w:val="en-GB"/>
        </w:rPr>
        <w:t>erguntas e respostas</w:t>
      </w:r>
      <w:r w:rsidR="00C4230D">
        <w:rPr>
          <w:b/>
          <w:lang w:val="en-GB"/>
        </w:rPr>
        <w:t xml:space="preserve"> sobre doença de Chagas </w:t>
      </w:r>
    </w:p>
    <w:p w14:paraId="672A6659" w14:textId="77777777" w:rsidR="00957CD9" w:rsidRPr="00610AA8" w:rsidRDefault="00957CD9" w:rsidP="00366072">
      <w:pPr>
        <w:pStyle w:val="SemEspaamento"/>
        <w:rPr>
          <w:lang w:val="en-GB"/>
        </w:rPr>
      </w:pPr>
    </w:p>
    <w:p w14:paraId="0A37501D" w14:textId="77777777" w:rsidR="00957CD9" w:rsidRPr="00CB4B6C" w:rsidRDefault="00957CD9" w:rsidP="00366072">
      <w:pPr>
        <w:pStyle w:val="SemEspaamento"/>
        <w:rPr>
          <w:lang w:val="es-ES"/>
        </w:rPr>
      </w:pPr>
    </w:p>
    <w:tbl>
      <w:tblPr>
        <w:tblStyle w:val="TabelacomGrelha"/>
        <w:tblW w:w="8707" w:type="dxa"/>
        <w:tblInd w:w="360" w:type="dxa"/>
        <w:tblLook w:val="04A0" w:firstRow="1" w:lastRow="0" w:firstColumn="1" w:lastColumn="0" w:noHBand="0" w:noVBand="1"/>
      </w:tblPr>
      <w:tblGrid>
        <w:gridCol w:w="377"/>
        <w:gridCol w:w="3936"/>
        <w:gridCol w:w="4394"/>
      </w:tblGrid>
      <w:tr w:rsidR="00BD27D4" w:rsidRPr="00610AA8" w14:paraId="56101039" w14:textId="0E1FBC62" w:rsidTr="00FE6531">
        <w:tc>
          <w:tcPr>
            <w:tcW w:w="377" w:type="dxa"/>
          </w:tcPr>
          <w:p w14:paraId="5DAB6C7B" w14:textId="77777777" w:rsidR="00BD27D4" w:rsidRPr="00CB4B6C" w:rsidRDefault="00BD27D4" w:rsidP="00366072">
            <w:pPr>
              <w:pStyle w:val="SemEspaamento"/>
              <w:rPr>
                <w:noProof w:val="0"/>
                <w:color w:val="000000"/>
                <w:lang w:val="es-ES"/>
              </w:rPr>
            </w:pPr>
          </w:p>
        </w:tc>
        <w:tc>
          <w:tcPr>
            <w:tcW w:w="3936" w:type="dxa"/>
          </w:tcPr>
          <w:p w14:paraId="0A6CB2C4" w14:textId="77777777" w:rsidR="00BD27D4" w:rsidRPr="00FE6531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 w:rsidRPr="00FE6531">
              <w:rPr>
                <w:noProof w:val="0"/>
                <w:color w:val="000000"/>
                <w:lang w:val="en-GB"/>
              </w:rPr>
              <w:t>English</w:t>
            </w:r>
          </w:p>
        </w:tc>
        <w:tc>
          <w:tcPr>
            <w:tcW w:w="4394" w:type="dxa"/>
          </w:tcPr>
          <w:p w14:paraId="728AAB2E" w14:textId="1902FBFD" w:rsidR="00BD27D4" w:rsidRPr="005B1306" w:rsidRDefault="00FE6531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 w:rsidRPr="005B1306">
              <w:rPr>
                <w:noProof w:val="0"/>
                <w:color w:val="000000"/>
                <w:lang w:val="en-GB"/>
              </w:rPr>
              <w:t>Portugu</w:t>
            </w:r>
            <w:r w:rsidR="005B1306" w:rsidRPr="005B1306">
              <w:rPr>
                <w:noProof w:val="0"/>
                <w:color w:val="000000"/>
                <w:lang w:val="en-GB"/>
              </w:rPr>
              <w:t>ese</w:t>
            </w:r>
          </w:p>
        </w:tc>
      </w:tr>
      <w:tr w:rsidR="00BD27D4" w:rsidRPr="00495E8F" w14:paraId="7C947CA9" w14:textId="4CD5EAA9" w:rsidTr="00FE6531">
        <w:tc>
          <w:tcPr>
            <w:tcW w:w="377" w:type="dxa"/>
          </w:tcPr>
          <w:p w14:paraId="649841BE" w14:textId="77777777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 w:rsidRPr="00610AA8">
              <w:rPr>
                <w:noProof w:val="0"/>
                <w:color w:val="000000"/>
                <w:lang w:val="en-GB"/>
              </w:rPr>
              <w:t>1</w:t>
            </w:r>
          </w:p>
        </w:tc>
        <w:tc>
          <w:tcPr>
            <w:tcW w:w="3936" w:type="dxa"/>
          </w:tcPr>
          <w:p w14:paraId="1E8DF430" w14:textId="5E8D5B09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>
              <w:rPr>
                <w:noProof w:val="0"/>
                <w:color w:val="000000"/>
                <w:lang w:val="en-GB"/>
              </w:rPr>
              <w:t xml:space="preserve">Q: </w:t>
            </w:r>
            <w:r w:rsidRPr="00610AA8">
              <w:rPr>
                <w:noProof w:val="0"/>
                <w:color w:val="000000"/>
                <w:lang w:val="en-GB"/>
              </w:rPr>
              <w:t xml:space="preserve">What causes Chagas disease? </w:t>
            </w:r>
          </w:p>
          <w:p w14:paraId="6A05A809" w14:textId="77777777" w:rsidR="00BD27D4" w:rsidRPr="00610AA8" w:rsidRDefault="00BD27D4" w:rsidP="00366072">
            <w:pPr>
              <w:pStyle w:val="SemEspaamento"/>
              <w:rPr>
                <w:rFonts w:eastAsia="Times New Roman"/>
                <w:noProof w:val="0"/>
                <w:color w:val="333333"/>
                <w:shd w:val="clear" w:color="auto" w:fill="FFFFFF"/>
                <w:lang w:val="en-GB"/>
              </w:rPr>
            </w:pPr>
          </w:p>
          <w:p w14:paraId="3902D98C" w14:textId="107B9B98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 w:rsidRPr="10E1B865">
              <w:rPr>
                <w:rFonts w:eastAsia="Times New Roman"/>
                <w:bCs/>
                <w:noProof w:val="0"/>
                <w:color w:val="333333"/>
                <w:shd w:val="clear" w:color="auto" w:fill="FFFFFF"/>
                <w:lang w:val="en-GB"/>
              </w:rPr>
              <w:t xml:space="preserve">A: </w:t>
            </w:r>
            <w:r w:rsidRPr="00610AA8">
              <w:rPr>
                <w:noProof w:val="0"/>
                <w:color w:val="000000"/>
                <w:lang w:val="en-GB"/>
              </w:rPr>
              <w:t xml:space="preserve">Chagas disease is an infectious disease caused by the parasite called </w:t>
            </w:r>
            <w:r w:rsidRPr="10E1B865">
              <w:rPr>
                <w:i/>
                <w:iCs/>
                <w:noProof w:val="0"/>
                <w:color w:val="000000"/>
                <w:lang w:val="en-GB"/>
              </w:rPr>
              <w:t xml:space="preserve">Trypanosoma </w:t>
            </w:r>
            <w:proofErr w:type="spellStart"/>
            <w:r w:rsidRPr="10E1B865">
              <w:rPr>
                <w:i/>
                <w:iCs/>
                <w:noProof w:val="0"/>
                <w:color w:val="000000"/>
                <w:lang w:val="en-GB"/>
              </w:rPr>
              <w:t>cruzi</w:t>
            </w:r>
            <w:proofErr w:type="spellEnd"/>
            <w:r w:rsidRPr="00610AA8">
              <w:rPr>
                <w:noProof w:val="0"/>
                <w:color w:val="000000"/>
                <w:lang w:val="en-GB"/>
              </w:rPr>
              <w:t>.</w:t>
            </w:r>
          </w:p>
        </w:tc>
        <w:tc>
          <w:tcPr>
            <w:tcW w:w="4394" w:type="dxa"/>
          </w:tcPr>
          <w:p w14:paraId="35DB6013" w14:textId="3AB5F30D" w:rsidR="00CB4B6C" w:rsidRPr="00B62709" w:rsidRDefault="003E02A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657C50">
              <w:rPr>
                <w:noProof w:val="0"/>
                <w:color w:val="000000"/>
                <w:lang w:val="pt-BR"/>
              </w:rPr>
              <w:t>P</w:t>
            </w:r>
            <w:r w:rsidR="00CB4B6C" w:rsidRPr="00657C50">
              <w:rPr>
                <w:noProof w:val="0"/>
                <w:color w:val="000000"/>
                <w:lang w:val="pt-BR"/>
              </w:rPr>
              <w:t xml:space="preserve">: </w:t>
            </w:r>
            <w:r w:rsidR="00FE6531" w:rsidRPr="00657C50">
              <w:rPr>
                <w:noProof w:val="0"/>
                <w:color w:val="000000"/>
                <w:lang w:val="pt-BR"/>
              </w:rPr>
              <w:t xml:space="preserve">O que </w:t>
            </w:r>
            <w:r w:rsidR="00CB4B6C" w:rsidRPr="00B62709">
              <w:rPr>
                <w:noProof w:val="0"/>
                <w:color w:val="000000"/>
                <w:lang w:val="pt-BR"/>
              </w:rPr>
              <w:t xml:space="preserve">causa a </w:t>
            </w:r>
            <w:r w:rsidR="00FE6531" w:rsidRPr="00B62709">
              <w:rPr>
                <w:noProof w:val="0"/>
                <w:color w:val="000000"/>
                <w:lang w:val="pt-BR"/>
              </w:rPr>
              <w:t>doença</w:t>
            </w:r>
            <w:r w:rsidR="00CB4B6C" w:rsidRPr="00B62709">
              <w:rPr>
                <w:noProof w:val="0"/>
                <w:color w:val="000000"/>
                <w:lang w:val="pt-BR"/>
              </w:rPr>
              <w:t xml:space="preserve"> de Chagas?</w:t>
            </w:r>
          </w:p>
          <w:p w14:paraId="3C018DCC" w14:textId="35F4326F" w:rsidR="00CB4B6C" w:rsidRPr="005B1306" w:rsidRDefault="00CB4B6C" w:rsidP="00366072">
            <w:pPr>
              <w:pStyle w:val="SemEspaamento"/>
              <w:rPr>
                <w:bCs/>
                <w:noProof w:val="0"/>
                <w:color w:val="000000"/>
                <w:lang w:val="pt-BR"/>
              </w:rPr>
            </w:pPr>
          </w:p>
          <w:p w14:paraId="5B20C14C" w14:textId="5CA5A621" w:rsidR="00BD27D4" w:rsidRPr="005B1306" w:rsidRDefault="003E02A5" w:rsidP="00366072">
            <w:pPr>
              <w:pStyle w:val="SemEspaamento"/>
              <w:rPr>
                <w:bCs/>
                <w:i/>
                <w:iCs/>
                <w:noProof w:val="0"/>
                <w:color w:val="000000"/>
                <w:lang w:val="pt-BR"/>
              </w:rPr>
            </w:pPr>
            <w:r w:rsidRPr="005B1306">
              <w:rPr>
                <w:bCs/>
                <w:noProof w:val="0"/>
                <w:color w:val="000000" w:themeColor="text1"/>
                <w:lang w:val="pt-BR"/>
              </w:rPr>
              <w:t>R</w:t>
            </w:r>
            <w:r w:rsidR="00CB4B6C" w:rsidRPr="005B1306">
              <w:rPr>
                <w:bCs/>
                <w:noProof w:val="0"/>
                <w:color w:val="000000"/>
                <w:lang w:val="pt-BR"/>
              </w:rPr>
              <w:t xml:space="preserve">: </w:t>
            </w:r>
            <w:r w:rsidR="00FE6531" w:rsidRPr="005B1306">
              <w:rPr>
                <w:bCs/>
                <w:noProof w:val="0"/>
                <w:color w:val="000000"/>
                <w:lang w:val="pt-BR"/>
              </w:rPr>
              <w:t>A doença de Chagas é uma doença infecciosa causada pelo parasi</w:t>
            </w:r>
            <w:r w:rsidR="00DD5DA3">
              <w:rPr>
                <w:bCs/>
                <w:noProof w:val="0"/>
                <w:color w:val="000000"/>
                <w:lang w:val="pt-BR"/>
              </w:rPr>
              <w:t>ta</w:t>
            </w:r>
            <w:r w:rsidR="00FE6531" w:rsidRPr="005B1306">
              <w:rPr>
                <w:bCs/>
                <w:noProof w:val="0"/>
                <w:color w:val="000000"/>
                <w:lang w:val="pt-BR"/>
              </w:rPr>
              <w:t xml:space="preserve"> </w:t>
            </w:r>
            <w:r w:rsidR="00CB4B6C" w:rsidRPr="005B1306">
              <w:rPr>
                <w:bCs/>
                <w:i/>
                <w:iCs/>
                <w:noProof w:val="0"/>
                <w:color w:val="000000"/>
                <w:lang w:val="pt-BR"/>
              </w:rPr>
              <w:t>Trypanosoma cruzi.</w:t>
            </w:r>
          </w:p>
          <w:p w14:paraId="4598456A" w14:textId="7A88548E" w:rsidR="00C469FA" w:rsidRPr="005B1306" w:rsidRDefault="00C469FA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</w:p>
        </w:tc>
      </w:tr>
      <w:tr w:rsidR="00BD27D4" w:rsidRPr="00495E8F" w14:paraId="0CC94041" w14:textId="7DABBC2F" w:rsidTr="00FE6531">
        <w:tc>
          <w:tcPr>
            <w:tcW w:w="377" w:type="dxa"/>
          </w:tcPr>
          <w:p w14:paraId="71814EB7" w14:textId="651E7EE9" w:rsidR="00BD27D4" w:rsidRPr="003C73D1" w:rsidRDefault="00BD27D4" w:rsidP="00366072">
            <w:pPr>
              <w:pStyle w:val="SemEspaamento"/>
              <w:rPr>
                <w:noProof w:val="0"/>
                <w:color w:val="000000"/>
              </w:rPr>
            </w:pPr>
            <w:bookmarkStart w:id="0" w:name="_Hlk36480230"/>
            <w:r>
              <w:rPr>
                <w:noProof w:val="0"/>
                <w:color w:val="000000"/>
              </w:rPr>
              <w:t>2</w:t>
            </w:r>
          </w:p>
        </w:tc>
        <w:tc>
          <w:tcPr>
            <w:tcW w:w="3936" w:type="dxa"/>
          </w:tcPr>
          <w:p w14:paraId="28F323E9" w14:textId="7066A75F" w:rsidR="00BD27D4" w:rsidRPr="003C73D1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>
              <w:rPr>
                <w:noProof w:val="0"/>
                <w:color w:val="000000"/>
                <w:lang w:val="en-GB"/>
              </w:rPr>
              <w:t>Q: What are t</w:t>
            </w:r>
            <w:r w:rsidRPr="003C73D1">
              <w:rPr>
                <w:noProof w:val="0"/>
                <w:color w:val="000000"/>
                <w:lang w:val="en-GB"/>
              </w:rPr>
              <w:t>he symptoms of Chagas disease</w:t>
            </w:r>
            <w:r>
              <w:rPr>
                <w:noProof w:val="0"/>
                <w:color w:val="000000"/>
                <w:lang w:val="en-GB"/>
              </w:rPr>
              <w:t xml:space="preserve">? </w:t>
            </w:r>
          </w:p>
          <w:p w14:paraId="4A205735" w14:textId="77777777" w:rsidR="00BD27D4" w:rsidRPr="003C73D1" w:rsidRDefault="00BD27D4" w:rsidP="00366072">
            <w:pPr>
              <w:pStyle w:val="SemEspaamento"/>
              <w:rPr>
                <w:color w:val="000000"/>
              </w:rPr>
            </w:pPr>
          </w:p>
          <w:p w14:paraId="6629B229" w14:textId="710CC87E" w:rsidR="00BD27D4" w:rsidRPr="00F45EB8" w:rsidRDefault="00BD27D4" w:rsidP="00366072">
            <w:pPr>
              <w:pStyle w:val="SemEspaamento"/>
              <w:rPr>
                <w:color w:val="000000"/>
              </w:rPr>
            </w:pPr>
            <w:r>
              <w:rPr>
                <w:color w:val="000000"/>
              </w:rPr>
              <w:t xml:space="preserve">A: </w:t>
            </w:r>
            <w:r w:rsidRPr="00F45EB8">
              <w:rPr>
                <w:color w:val="000000"/>
              </w:rPr>
              <w:t>After infection, you will experience two phases</w:t>
            </w:r>
            <w:r w:rsidR="00366072">
              <w:rPr>
                <w:color w:val="000000"/>
              </w:rPr>
              <w:t>,</w:t>
            </w:r>
            <w:r w:rsidRPr="00F45EB8">
              <w:rPr>
                <w:color w:val="000000"/>
              </w:rPr>
              <w:t xml:space="preserve"> consequently: acute and chronic. </w:t>
            </w:r>
          </w:p>
          <w:p w14:paraId="69F6F892" w14:textId="77777777" w:rsidR="00366072" w:rsidRDefault="00366072" w:rsidP="00366072">
            <w:pPr>
              <w:pStyle w:val="SemEspaamento"/>
              <w:rPr>
                <w:color w:val="000000" w:themeColor="text1"/>
              </w:rPr>
            </w:pPr>
          </w:p>
          <w:p w14:paraId="329935E9" w14:textId="77777777" w:rsidR="00DD5DA3" w:rsidRDefault="00BD27D4" w:rsidP="00366072">
            <w:pPr>
              <w:pStyle w:val="SemEspaamento"/>
              <w:rPr>
                <w:color w:val="000000" w:themeColor="text1"/>
              </w:rPr>
            </w:pPr>
            <w:r w:rsidRPr="10E1B865">
              <w:rPr>
                <w:color w:val="000000" w:themeColor="text1"/>
              </w:rPr>
              <w:t xml:space="preserve">The acute phase lasts about two months. Symptoms are mostly absent or mild and unspecific. </w:t>
            </w:r>
          </w:p>
          <w:p w14:paraId="20379341" w14:textId="77777777" w:rsidR="00DD5DA3" w:rsidRDefault="00DD5DA3" w:rsidP="00366072">
            <w:pPr>
              <w:pStyle w:val="SemEspaamento"/>
              <w:rPr>
                <w:color w:val="000000" w:themeColor="text1"/>
              </w:rPr>
            </w:pPr>
          </w:p>
          <w:p w14:paraId="68A4C3EE" w14:textId="6FE430F8" w:rsidR="00BD27D4" w:rsidRPr="00F45EB8" w:rsidRDefault="00BD27D4" w:rsidP="00366072">
            <w:pPr>
              <w:pStyle w:val="SemEspaamento"/>
              <w:rPr>
                <w:color w:val="000000"/>
              </w:rPr>
            </w:pPr>
            <w:r w:rsidRPr="10E1B865">
              <w:rPr>
                <w:color w:val="000000" w:themeColor="text1"/>
              </w:rPr>
              <w:t xml:space="preserve">However, </w:t>
            </w:r>
            <w:r>
              <w:rPr>
                <w:color w:val="000000" w:themeColor="text1"/>
              </w:rPr>
              <w:t>l</w:t>
            </w:r>
            <w:r w:rsidRPr="10E1B865">
              <w:rPr>
                <w:color w:val="000000" w:themeColor="text1"/>
              </w:rPr>
              <w:t>ess than half of those bitten by a triatomine bug show</w:t>
            </w:r>
            <w:r w:rsidR="00F6751D">
              <w:rPr>
                <w:color w:val="000000" w:themeColor="text1"/>
              </w:rPr>
              <w:t xml:space="preserve"> </w:t>
            </w:r>
            <w:r w:rsidRPr="10E1B865">
              <w:rPr>
                <w:color w:val="000000" w:themeColor="text1"/>
              </w:rPr>
              <w:t>the first visible signs, such as a skin lesion or a purplish swelling of the lid of one eye. Additionally, some may have fever, headache, enlarged lymph glands, pallor, muscle pain, difficulty in breathing, swelling, and abdominal or chest pain.</w:t>
            </w:r>
          </w:p>
          <w:p w14:paraId="513EF8D6" w14:textId="77777777" w:rsidR="00366072" w:rsidRDefault="00366072" w:rsidP="00366072">
            <w:pPr>
              <w:pStyle w:val="SemEspaamento"/>
              <w:rPr>
                <w:color w:val="000000" w:themeColor="text1"/>
              </w:rPr>
            </w:pPr>
          </w:p>
          <w:p w14:paraId="13FD7707" w14:textId="11E9CBE0" w:rsidR="00BD27D4" w:rsidRPr="00F45EB8" w:rsidRDefault="00BD27D4" w:rsidP="00366072">
            <w:pPr>
              <w:pStyle w:val="SemEspaamento"/>
              <w:rPr>
                <w:color w:val="000000"/>
              </w:rPr>
            </w:pPr>
            <w:r w:rsidRPr="10E1B865">
              <w:rPr>
                <w:color w:val="000000" w:themeColor="text1"/>
              </w:rPr>
              <w:t xml:space="preserve">During the chronic phase, up to 30% of patients suffer from cardiac disorders and up to 10% are affected by digestive conditions (typically enlargement of the oesophagus or colon), neurological or mixed changes. </w:t>
            </w:r>
          </w:p>
          <w:p w14:paraId="1A7F219A" w14:textId="77777777" w:rsidR="00C4230D" w:rsidRDefault="00BD27D4" w:rsidP="00366072">
            <w:pPr>
              <w:pStyle w:val="SemEspaamento"/>
              <w:rPr>
                <w:color w:val="000000"/>
              </w:rPr>
            </w:pPr>
            <w:r w:rsidRPr="00F45EB8">
              <w:rPr>
                <w:color w:val="000000"/>
              </w:rPr>
              <w:t xml:space="preserve">In later years infection can lead to a sudden death due to irregular heartbeat or progressive heart </w:t>
            </w:r>
          </w:p>
          <w:p w14:paraId="0E66F9D3" w14:textId="77777777" w:rsidR="00C4230D" w:rsidRDefault="00C4230D" w:rsidP="00366072">
            <w:pPr>
              <w:pStyle w:val="SemEspaamento"/>
              <w:rPr>
                <w:color w:val="000000"/>
              </w:rPr>
            </w:pPr>
          </w:p>
          <w:p w14:paraId="400EA47E" w14:textId="1A38C194" w:rsidR="00BD27D4" w:rsidRPr="003C73D1" w:rsidRDefault="00BD27D4" w:rsidP="00366072">
            <w:pPr>
              <w:pStyle w:val="SemEspaamento"/>
            </w:pPr>
            <w:r w:rsidRPr="00F45EB8">
              <w:rPr>
                <w:color w:val="000000"/>
              </w:rPr>
              <w:t>failure caused by the destruction of the heart muscle and its nervous system</w:t>
            </w:r>
            <w:r w:rsidRPr="003C73D1">
              <w:rPr>
                <w:color w:val="000000"/>
              </w:rPr>
              <w:t>.</w:t>
            </w:r>
          </w:p>
        </w:tc>
        <w:tc>
          <w:tcPr>
            <w:tcW w:w="4394" w:type="dxa"/>
          </w:tcPr>
          <w:p w14:paraId="309F0DDE" w14:textId="59E32537" w:rsidR="003E02A5" w:rsidRPr="005B1306" w:rsidRDefault="003E02A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657C50">
              <w:rPr>
                <w:noProof w:val="0"/>
                <w:color w:val="000000"/>
                <w:lang w:val="pt-BR"/>
              </w:rPr>
              <w:lastRenderedPageBreak/>
              <w:t xml:space="preserve">P: </w:t>
            </w:r>
            <w:r w:rsidR="00FE6531" w:rsidRPr="00657C50">
              <w:rPr>
                <w:noProof w:val="0"/>
                <w:color w:val="000000"/>
                <w:lang w:val="pt-BR"/>
              </w:rPr>
              <w:t xml:space="preserve">Quais são os sintomas da </w:t>
            </w:r>
            <w:r w:rsidR="00FE6531" w:rsidRPr="00B62709">
              <w:rPr>
                <w:noProof w:val="0"/>
                <w:color w:val="000000"/>
                <w:lang w:val="pt-BR"/>
              </w:rPr>
              <w:t xml:space="preserve">doença de </w:t>
            </w:r>
            <w:r w:rsidR="00FE6531" w:rsidRPr="005B1306">
              <w:rPr>
                <w:noProof w:val="0"/>
                <w:color w:val="000000"/>
                <w:lang w:val="pt-BR"/>
              </w:rPr>
              <w:t>Chagas</w:t>
            </w:r>
            <w:r w:rsidRPr="005B1306">
              <w:rPr>
                <w:noProof w:val="0"/>
                <w:color w:val="000000"/>
                <w:lang w:val="pt-BR"/>
              </w:rPr>
              <w:t>?</w:t>
            </w:r>
          </w:p>
          <w:p w14:paraId="60E3D384" w14:textId="77777777" w:rsidR="003E02A5" w:rsidRPr="005B1306" w:rsidRDefault="003E02A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</w:p>
          <w:p w14:paraId="1F364EF0" w14:textId="6C8734E8" w:rsidR="003E02A5" w:rsidRPr="005B1306" w:rsidRDefault="003E02A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5B1306">
              <w:rPr>
                <w:noProof w:val="0"/>
                <w:color w:val="000000"/>
                <w:lang w:val="pt-BR"/>
              </w:rPr>
              <w:t xml:space="preserve">R: </w:t>
            </w:r>
            <w:r w:rsidR="00FE6531" w:rsidRPr="005B1306">
              <w:rPr>
                <w:noProof w:val="0"/>
                <w:color w:val="000000"/>
                <w:lang w:val="pt-BR"/>
              </w:rPr>
              <w:t>Após a infecção, o paciente apresenta duas fases consecutivas</w:t>
            </w:r>
            <w:r w:rsidR="00366072">
              <w:rPr>
                <w:noProof w:val="0"/>
                <w:color w:val="000000"/>
                <w:lang w:val="pt-BR"/>
              </w:rPr>
              <w:t>:</w:t>
            </w:r>
            <w:r w:rsidR="00FE6531" w:rsidRPr="005B1306">
              <w:rPr>
                <w:noProof w:val="0"/>
                <w:color w:val="000000"/>
                <w:lang w:val="pt-BR"/>
              </w:rPr>
              <w:t xml:space="preserve"> uma fase aguda inicial e uma crônica posterior</w:t>
            </w:r>
            <w:r w:rsidR="00366072">
              <w:rPr>
                <w:noProof w:val="0"/>
                <w:color w:val="000000"/>
                <w:lang w:val="pt-BR"/>
              </w:rPr>
              <w:t>.</w:t>
            </w:r>
          </w:p>
          <w:p w14:paraId="017F1AD1" w14:textId="77777777" w:rsidR="003E02A5" w:rsidRPr="005B1306" w:rsidRDefault="003E02A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</w:p>
          <w:p w14:paraId="04347E4D" w14:textId="7A179807" w:rsidR="003E02A5" w:rsidRPr="00B62709" w:rsidRDefault="00657C50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5B1306">
              <w:rPr>
                <w:noProof w:val="0"/>
                <w:color w:val="000000"/>
                <w:lang w:val="pt-BR"/>
              </w:rPr>
              <w:t xml:space="preserve">A fase aguda dura aproximadamente dois meses. </w:t>
            </w:r>
            <w:r w:rsidR="00F6751D">
              <w:rPr>
                <w:noProof w:val="0"/>
                <w:color w:val="000000"/>
                <w:lang w:val="pt-BR"/>
              </w:rPr>
              <w:t xml:space="preserve">Na maioria dos casos não há </w:t>
            </w:r>
            <w:r w:rsidRPr="005B1306">
              <w:rPr>
                <w:noProof w:val="0"/>
                <w:color w:val="000000"/>
                <w:lang w:val="pt-BR"/>
              </w:rPr>
              <w:t>sintomas ou eles são leves e inespecíficos</w:t>
            </w:r>
            <w:r w:rsidR="003E02A5" w:rsidRPr="005B1306">
              <w:rPr>
                <w:noProof w:val="0"/>
                <w:color w:val="000000"/>
                <w:lang w:val="pt-BR"/>
              </w:rPr>
              <w:t xml:space="preserve">. </w:t>
            </w:r>
          </w:p>
          <w:p w14:paraId="65E11195" w14:textId="1732C630" w:rsidR="00366072" w:rsidRDefault="00366072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366072">
              <w:rPr>
                <w:noProof w:val="0"/>
                <w:color w:val="000000"/>
                <w:lang w:val="pt-BR"/>
              </w:rPr>
              <w:t xml:space="preserve">No entanto, menos da metade das </w:t>
            </w:r>
            <w:r>
              <w:rPr>
                <w:noProof w:val="0"/>
                <w:color w:val="000000"/>
                <w:lang w:val="pt-BR"/>
              </w:rPr>
              <w:t xml:space="preserve">pessoas </w:t>
            </w:r>
            <w:r w:rsidRPr="00366072">
              <w:rPr>
                <w:noProof w:val="0"/>
                <w:color w:val="000000"/>
                <w:lang w:val="pt-BR"/>
              </w:rPr>
              <w:t>picadas p</w:t>
            </w:r>
            <w:r>
              <w:rPr>
                <w:noProof w:val="0"/>
                <w:color w:val="000000"/>
                <w:lang w:val="pt-BR"/>
              </w:rPr>
              <w:t>elo</w:t>
            </w:r>
            <w:r w:rsidRPr="00366072">
              <w:rPr>
                <w:noProof w:val="0"/>
                <w:color w:val="000000"/>
                <w:lang w:val="pt-BR"/>
              </w:rPr>
              <w:t xml:space="preserve"> inseto triatomíneo </w:t>
            </w:r>
            <w:r>
              <w:rPr>
                <w:noProof w:val="0"/>
                <w:color w:val="000000"/>
                <w:lang w:val="pt-BR"/>
              </w:rPr>
              <w:t xml:space="preserve">podem apresentar </w:t>
            </w:r>
            <w:r w:rsidRPr="00366072">
              <w:rPr>
                <w:noProof w:val="0"/>
                <w:color w:val="000000"/>
                <w:lang w:val="pt-BR"/>
              </w:rPr>
              <w:t>os primeiros sinais visíveis, como uma lesão na pele ou um inchaço arroxeado da</w:t>
            </w:r>
            <w:r>
              <w:rPr>
                <w:noProof w:val="0"/>
                <w:color w:val="000000"/>
                <w:lang w:val="pt-BR"/>
              </w:rPr>
              <w:t>s</w:t>
            </w:r>
            <w:r w:rsidRPr="00366072">
              <w:rPr>
                <w:noProof w:val="0"/>
                <w:color w:val="000000"/>
                <w:lang w:val="pt-BR"/>
              </w:rPr>
              <w:t xml:space="preserve"> pálpebra</w:t>
            </w:r>
            <w:r>
              <w:rPr>
                <w:noProof w:val="0"/>
                <w:color w:val="000000"/>
                <w:lang w:val="pt-BR"/>
              </w:rPr>
              <w:t>s</w:t>
            </w:r>
            <w:r w:rsidRPr="00366072">
              <w:rPr>
                <w:noProof w:val="0"/>
                <w:color w:val="000000"/>
                <w:lang w:val="pt-BR"/>
              </w:rPr>
              <w:t xml:space="preserve"> de um olho. Além disso, alguns podem ter febre, dor de cabeça, aumento das glândulas linfáticas, palidez, dor muscular, dificuldade em respirar, inchaço e dor abdominal ou torácica.</w:t>
            </w:r>
          </w:p>
          <w:p w14:paraId="1954712F" w14:textId="066C7246" w:rsidR="003E02A5" w:rsidRPr="00B62709" w:rsidRDefault="003E02A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B62709">
              <w:rPr>
                <w:noProof w:val="0"/>
                <w:color w:val="000000"/>
                <w:lang w:val="pt-BR"/>
              </w:rPr>
              <w:t xml:space="preserve">Durante </w:t>
            </w:r>
            <w:r w:rsidR="00B62709" w:rsidRPr="00B62709">
              <w:rPr>
                <w:noProof w:val="0"/>
                <w:color w:val="000000"/>
                <w:lang w:val="pt-BR"/>
              </w:rPr>
              <w:t>a</w:t>
            </w:r>
            <w:r w:rsidRPr="00B62709">
              <w:rPr>
                <w:noProof w:val="0"/>
                <w:color w:val="000000"/>
                <w:lang w:val="pt-BR"/>
              </w:rPr>
              <w:t xml:space="preserve"> fase cr</w:t>
            </w:r>
            <w:r w:rsidR="005B1306">
              <w:rPr>
                <w:noProof w:val="0"/>
                <w:color w:val="000000"/>
                <w:lang w:val="pt-BR"/>
              </w:rPr>
              <w:t>ô</w:t>
            </w:r>
            <w:r w:rsidRPr="00B62709">
              <w:rPr>
                <w:noProof w:val="0"/>
                <w:color w:val="000000"/>
                <w:lang w:val="pt-BR"/>
              </w:rPr>
              <w:t>nica</w:t>
            </w:r>
            <w:r w:rsidR="00B62709" w:rsidRPr="00B62709">
              <w:rPr>
                <w:noProof w:val="0"/>
                <w:color w:val="000000"/>
                <w:lang w:val="pt-BR"/>
              </w:rPr>
              <w:t xml:space="preserve"> posterior</w:t>
            </w:r>
            <w:r w:rsidRPr="00B62709">
              <w:rPr>
                <w:noProof w:val="0"/>
                <w:color w:val="000000"/>
                <w:lang w:val="pt-BR"/>
              </w:rPr>
              <w:t xml:space="preserve">, </w:t>
            </w:r>
            <w:r w:rsidR="00AF41D4" w:rsidRPr="00B62709">
              <w:rPr>
                <w:noProof w:val="0"/>
                <w:color w:val="000000"/>
                <w:lang w:val="pt-BR"/>
              </w:rPr>
              <w:t>cerca</w:t>
            </w:r>
            <w:r w:rsidRPr="00B62709">
              <w:rPr>
                <w:noProof w:val="0"/>
                <w:color w:val="000000"/>
                <w:lang w:val="pt-BR"/>
              </w:rPr>
              <w:t xml:space="preserve"> </w:t>
            </w:r>
            <w:r w:rsidR="00AF41D4" w:rsidRPr="00B62709">
              <w:rPr>
                <w:noProof w:val="0"/>
                <w:color w:val="000000"/>
                <w:lang w:val="pt-BR"/>
              </w:rPr>
              <w:t>d</w:t>
            </w:r>
            <w:r w:rsidRPr="00B62709">
              <w:rPr>
                <w:noProof w:val="0"/>
                <w:color w:val="000000"/>
                <w:lang w:val="pt-BR"/>
              </w:rPr>
              <w:t xml:space="preserve">e 30% dos pacientes </w:t>
            </w:r>
            <w:r w:rsidR="00B62709" w:rsidRPr="00B62709">
              <w:rPr>
                <w:noProof w:val="0"/>
                <w:color w:val="000000"/>
                <w:lang w:val="pt-BR"/>
              </w:rPr>
              <w:t>a</w:t>
            </w:r>
            <w:r w:rsidR="00AF41D4" w:rsidRPr="00B62709">
              <w:rPr>
                <w:noProof w:val="0"/>
                <w:color w:val="000000"/>
                <w:lang w:val="pt-BR"/>
              </w:rPr>
              <w:t>presenta</w:t>
            </w:r>
            <w:r w:rsidR="00B62709" w:rsidRPr="00B62709">
              <w:rPr>
                <w:noProof w:val="0"/>
                <w:color w:val="000000"/>
                <w:lang w:val="pt-BR"/>
              </w:rPr>
              <w:t>m</w:t>
            </w:r>
            <w:r w:rsidRPr="00B62709">
              <w:rPr>
                <w:noProof w:val="0"/>
                <w:color w:val="000000"/>
                <w:lang w:val="pt-BR"/>
              </w:rPr>
              <w:t xml:space="preserve"> problemas cardíacos</w:t>
            </w:r>
            <w:r w:rsidR="00AF41D4" w:rsidRPr="00B62709">
              <w:rPr>
                <w:noProof w:val="0"/>
                <w:color w:val="000000"/>
                <w:lang w:val="pt-BR"/>
              </w:rPr>
              <w:t xml:space="preserve">, </w:t>
            </w:r>
            <w:r w:rsidR="00B62709">
              <w:rPr>
                <w:noProof w:val="0"/>
                <w:color w:val="000000"/>
                <w:lang w:val="pt-BR"/>
              </w:rPr>
              <w:t>e</w:t>
            </w:r>
            <w:r w:rsidR="00AF41D4" w:rsidRPr="00B62709">
              <w:rPr>
                <w:noProof w:val="0"/>
                <w:color w:val="000000"/>
                <w:lang w:val="pt-BR"/>
              </w:rPr>
              <w:t xml:space="preserve"> 10%, </w:t>
            </w:r>
            <w:r w:rsidR="00B62709">
              <w:rPr>
                <w:noProof w:val="0"/>
                <w:color w:val="000000"/>
                <w:lang w:val="pt-BR"/>
              </w:rPr>
              <w:t>comprometimento</w:t>
            </w:r>
            <w:r w:rsidR="00B33D8B" w:rsidRPr="00B62709">
              <w:rPr>
                <w:noProof w:val="0"/>
                <w:color w:val="000000"/>
                <w:lang w:val="pt-BR"/>
              </w:rPr>
              <w:t xml:space="preserve"> digestiv</w:t>
            </w:r>
            <w:r w:rsidR="00B62709">
              <w:rPr>
                <w:noProof w:val="0"/>
                <w:color w:val="000000"/>
                <w:lang w:val="pt-BR"/>
              </w:rPr>
              <w:t>o</w:t>
            </w:r>
            <w:r w:rsidR="00B33D8B" w:rsidRPr="00B62709">
              <w:rPr>
                <w:noProof w:val="0"/>
                <w:color w:val="000000"/>
                <w:lang w:val="pt-BR"/>
              </w:rPr>
              <w:t xml:space="preserve"> (t</w:t>
            </w:r>
            <w:r w:rsidR="00B62709">
              <w:rPr>
                <w:noProof w:val="0"/>
                <w:color w:val="000000"/>
                <w:lang w:val="pt-BR"/>
              </w:rPr>
              <w:t>i</w:t>
            </w:r>
            <w:r w:rsidR="00B33D8B" w:rsidRPr="00B62709">
              <w:rPr>
                <w:noProof w:val="0"/>
                <w:color w:val="000000"/>
                <w:lang w:val="pt-BR"/>
              </w:rPr>
              <w:t>picamente, a</w:t>
            </w:r>
            <w:r w:rsidR="00B62709">
              <w:rPr>
                <w:noProof w:val="0"/>
                <w:color w:val="000000"/>
                <w:lang w:val="pt-BR"/>
              </w:rPr>
              <w:t>umento do tamanho do</w:t>
            </w:r>
            <w:r w:rsidR="00B33D8B" w:rsidRPr="00B62709">
              <w:rPr>
                <w:noProof w:val="0"/>
                <w:color w:val="000000"/>
                <w:lang w:val="pt-BR"/>
              </w:rPr>
              <w:t xml:space="preserve"> es</w:t>
            </w:r>
            <w:r w:rsidR="00B62709">
              <w:rPr>
                <w:noProof w:val="0"/>
                <w:color w:val="000000"/>
                <w:lang w:val="pt-BR"/>
              </w:rPr>
              <w:t>ô</w:t>
            </w:r>
            <w:r w:rsidR="00B33D8B" w:rsidRPr="00B62709">
              <w:rPr>
                <w:noProof w:val="0"/>
                <w:color w:val="000000"/>
                <w:lang w:val="pt-BR"/>
              </w:rPr>
              <w:t xml:space="preserve">fago </w:t>
            </w:r>
            <w:r w:rsidR="00B62709">
              <w:rPr>
                <w:noProof w:val="0"/>
                <w:color w:val="000000"/>
                <w:lang w:val="pt-BR"/>
              </w:rPr>
              <w:t>ou do cólon</w:t>
            </w:r>
            <w:r w:rsidR="00B33D8B" w:rsidRPr="00B62709">
              <w:rPr>
                <w:noProof w:val="0"/>
                <w:color w:val="000000"/>
                <w:lang w:val="pt-BR"/>
              </w:rPr>
              <w:t>), neurológic</w:t>
            </w:r>
            <w:r w:rsidR="00B62709">
              <w:rPr>
                <w:noProof w:val="0"/>
                <w:color w:val="000000"/>
                <w:lang w:val="pt-BR"/>
              </w:rPr>
              <w:t>o</w:t>
            </w:r>
            <w:r w:rsidR="00B33D8B" w:rsidRPr="00B62709">
              <w:rPr>
                <w:noProof w:val="0"/>
                <w:color w:val="000000"/>
                <w:lang w:val="pt-BR"/>
              </w:rPr>
              <w:t xml:space="preserve"> o</w:t>
            </w:r>
            <w:r w:rsidR="00B62709">
              <w:rPr>
                <w:noProof w:val="0"/>
                <w:color w:val="000000"/>
                <w:lang w:val="pt-BR"/>
              </w:rPr>
              <w:t>u</w:t>
            </w:r>
            <w:r w:rsidR="00B33D8B" w:rsidRPr="00B62709">
              <w:rPr>
                <w:noProof w:val="0"/>
                <w:color w:val="000000"/>
                <w:lang w:val="pt-BR"/>
              </w:rPr>
              <w:t xml:space="preserve"> mi</w:t>
            </w:r>
            <w:r w:rsidR="000C04C3">
              <w:rPr>
                <w:noProof w:val="0"/>
                <w:color w:val="000000"/>
                <w:lang w:val="pt-BR"/>
              </w:rPr>
              <w:t>s</w:t>
            </w:r>
            <w:r w:rsidR="00B33D8B" w:rsidRPr="00B62709">
              <w:rPr>
                <w:noProof w:val="0"/>
                <w:color w:val="000000"/>
                <w:lang w:val="pt-BR"/>
              </w:rPr>
              <w:t>t</w:t>
            </w:r>
            <w:r w:rsidR="00B62709">
              <w:rPr>
                <w:noProof w:val="0"/>
                <w:color w:val="000000"/>
                <w:lang w:val="pt-BR"/>
              </w:rPr>
              <w:t>o</w:t>
            </w:r>
            <w:r w:rsidRPr="00B62709">
              <w:rPr>
                <w:noProof w:val="0"/>
                <w:color w:val="000000"/>
                <w:lang w:val="pt-BR"/>
              </w:rPr>
              <w:t>.</w:t>
            </w:r>
          </w:p>
          <w:p w14:paraId="45047E7A" w14:textId="77777777" w:rsidR="00C4230D" w:rsidRDefault="000C04C3" w:rsidP="00366072">
            <w:pPr>
              <w:pStyle w:val="SemEspaamento"/>
              <w:rPr>
                <w:rStyle w:val="tlid-translation"/>
                <w:lang w:val="pt-PT"/>
              </w:rPr>
            </w:pPr>
            <w:r>
              <w:rPr>
                <w:rStyle w:val="tlid-translation"/>
                <w:lang w:val="pt-PT"/>
              </w:rPr>
              <w:t xml:space="preserve">Com o passar do tempo, a infecção pode levar a uma morte súbita devido a batimentos cardíacos irregulares ou </w:t>
            </w:r>
          </w:p>
          <w:p w14:paraId="2A6D8A02" w14:textId="77777777" w:rsidR="00C4230D" w:rsidRDefault="00C4230D" w:rsidP="00366072">
            <w:pPr>
              <w:pStyle w:val="SemEspaamento"/>
              <w:rPr>
                <w:rStyle w:val="tlid-translation"/>
                <w:lang w:val="pt-PT"/>
              </w:rPr>
            </w:pPr>
          </w:p>
          <w:p w14:paraId="405F5E9F" w14:textId="1F8AC9D4" w:rsidR="000C04C3" w:rsidRPr="00EA1B05" w:rsidRDefault="000C04C3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>
              <w:rPr>
                <w:rStyle w:val="tlid-translation"/>
                <w:lang w:val="pt-PT"/>
              </w:rPr>
              <w:t>insuficiência cardíaca progressiva</w:t>
            </w:r>
            <w:r w:rsidR="00D808CB">
              <w:rPr>
                <w:rStyle w:val="tlid-translation"/>
                <w:lang w:val="pt-PT"/>
              </w:rPr>
              <w:t>,</w:t>
            </w:r>
            <w:r>
              <w:rPr>
                <w:rStyle w:val="tlid-translation"/>
                <w:lang w:val="pt-PT"/>
              </w:rPr>
              <w:t xml:space="preserve"> causada pela destruição do músculo cardíaco e seu sistema nervoso.</w:t>
            </w:r>
          </w:p>
        </w:tc>
      </w:tr>
      <w:tr w:rsidR="00BD27D4" w:rsidRPr="005A6E8E" w14:paraId="4CF0AD75" w14:textId="25BDC3DE" w:rsidTr="00FE6531">
        <w:tc>
          <w:tcPr>
            <w:tcW w:w="377" w:type="dxa"/>
          </w:tcPr>
          <w:p w14:paraId="18F999B5" w14:textId="26C02E28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bookmarkStart w:id="1" w:name="_Hlk36482867"/>
            <w:bookmarkEnd w:id="0"/>
            <w:r>
              <w:rPr>
                <w:noProof w:val="0"/>
                <w:color w:val="000000"/>
                <w:lang w:val="en-GB"/>
              </w:rPr>
              <w:lastRenderedPageBreak/>
              <w:t>3</w:t>
            </w:r>
          </w:p>
        </w:tc>
        <w:tc>
          <w:tcPr>
            <w:tcW w:w="3936" w:type="dxa"/>
          </w:tcPr>
          <w:p w14:paraId="20E17493" w14:textId="0AA8BA22" w:rsidR="00BD27D4" w:rsidRPr="00610AA8" w:rsidRDefault="00BD27D4" w:rsidP="00366072">
            <w:pPr>
              <w:pStyle w:val="SemEspaamento"/>
              <w:rPr>
                <w:rFonts w:eastAsia="Times New Roman"/>
                <w:noProof w:val="0"/>
                <w:lang w:val="en-GB"/>
              </w:rPr>
            </w:pPr>
            <w:r>
              <w:rPr>
                <w:rFonts w:eastAsia="Times New Roman"/>
                <w:noProof w:val="0"/>
                <w:lang w:val="en-GB"/>
              </w:rPr>
              <w:t xml:space="preserve">Q: How can </w:t>
            </w:r>
            <w:r w:rsidRPr="00610AA8">
              <w:rPr>
                <w:rFonts w:eastAsia="Times New Roman"/>
                <w:noProof w:val="0"/>
                <w:lang w:val="en-GB"/>
              </w:rPr>
              <w:t xml:space="preserve">Chagas disease </w:t>
            </w:r>
            <w:r>
              <w:rPr>
                <w:rFonts w:eastAsia="Times New Roman"/>
                <w:noProof w:val="0"/>
                <w:lang w:val="en-GB"/>
              </w:rPr>
              <w:t>be transmitted?</w:t>
            </w:r>
          </w:p>
          <w:p w14:paraId="0E27B00A" w14:textId="77777777" w:rsidR="00BD27D4" w:rsidRPr="00610AA8" w:rsidRDefault="00BD27D4" w:rsidP="00366072">
            <w:pPr>
              <w:pStyle w:val="SemEspaamento"/>
              <w:rPr>
                <w:lang w:val="en-GB"/>
              </w:rPr>
            </w:pPr>
          </w:p>
          <w:p w14:paraId="64736AE4" w14:textId="77777777" w:rsidR="00DD5DA3" w:rsidRDefault="00DD5DA3" w:rsidP="00366072">
            <w:pPr>
              <w:pStyle w:val="SemEspaamento"/>
              <w:rPr>
                <w:lang w:val="en-GB"/>
              </w:rPr>
            </w:pPr>
          </w:p>
          <w:p w14:paraId="5E534567" w14:textId="4EE28E21" w:rsidR="00BD27D4" w:rsidRDefault="00BD27D4" w:rsidP="00366072">
            <w:pPr>
              <w:pStyle w:val="SemEspaamento"/>
              <w:rPr>
                <w:lang w:val="en-GB"/>
              </w:rPr>
            </w:pPr>
            <w:r w:rsidRPr="10E1B865">
              <w:rPr>
                <w:lang w:val="en-GB"/>
              </w:rPr>
              <w:t>A: Chagas disease transmission can happen in different ways</w:t>
            </w:r>
            <w:r>
              <w:rPr>
                <w:lang w:val="en-GB"/>
              </w:rPr>
              <w:t>, through</w:t>
            </w:r>
            <w:r w:rsidRPr="10E1B865">
              <w:rPr>
                <w:lang w:val="en-GB"/>
              </w:rPr>
              <w:t xml:space="preserve">: </w:t>
            </w:r>
          </w:p>
          <w:p w14:paraId="5F2BEC05" w14:textId="77777777" w:rsidR="00BD27D4" w:rsidRDefault="00BD27D4" w:rsidP="00366072">
            <w:pPr>
              <w:pStyle w:val="SemEspaamento"/>
              <w:rPr>
                <w:lang w:val="en-GB"/>
              </w:rPr>
            </w:pPr>
          </w:p>
          <w:p w14:paraId="3B9A6C9D" w14:textId="690BD274" w:rsidR="00BD27D4" w:rsidRDefault="00BD27D4" w:rsidP="00366072">
            <w:pPr>
              <w:pStyle w:val="SemEspaamento"/>
              <w:rPr>
                <w:lang w:val="en-GB"/>
              </w:rPr>
            </w:pPr>
            <w:r w:rsidRPr="10E1B865">
              <w:rPr>
                <w:lang w:val="en-GB"/>
              </w:rPr>
              <w:t>1) vectorial transmission</w:t>
            </w:r>
            <w:r>
              <w:rPr>
                <w:lang w:val="en-GB"/>
              </w:rPr>
              <w:t>,</w:t>
            </w:r>
            <w:r w:rsidRPr="10E1B865">
              <w:rPr>
                <w:lang w:val="en-GB"/>
              </w:rPr>
              <w:t xml:space="preserve"> when the person comes into </w:t>
            </w:r>
            <w:r w:rsidRPr="10E1B865">
              <w:rPr>
                <w:lang w:val="en"/>
              </w:rPr>
              <w:t xml:space="preserve"> contact with the stools/urine of infected triatomine bugs, through an opened wound, the mouth or the eyes (n</w:t>
            </w:r>
            <w:r w:rsidRPr="10E1B865">
              <w:rPr>
                <w:lang w:val="en-GB"/>
              </w:rPr>
              <w:t xml:space="preserve">ot due to their bite); </w:t>
            </w:r>
          </w:p>
          <w:p w14:paraId="24EAB010" w14:textId="25551A56" w:rsidR="00BD27D4" w:rsidRDefault="00BD27D4" w:rsidP="00366072">
            <w:pPr>
              <w:pStyle w:val="SemEspaamento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10E1B865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2) </w:t>
            </w:r>
            <w:r w:rsidRPr="10E1B865">
              <w:rPr>
                <w:rStyle w:val="tlid-translation"/>
                <w:lang w:val="en-GB"/>
              </w:rPr>
              <w:t xml:space="preserve">oral transmission through the ingestion of food contaminated by </w:t>
            </w:r>
            <w:r w:rsidR="00711817">
              <w:rPr>
                <w:rStyle w:val="tlid-translation"/>
                <w:lang w:val="en-GB"/>
              </w:rPr>
              <w:t>t</w:t>
            </w:r>
            <w:r w:rsidRPr="10E1B865">
              <w:rPr>
                <w:rStyle w:val="tlid-translation"/>
                <w:lang w:val="en-GB"/>
              </w:rPr>
              <w:t>he stools/urine of infected triatomine bugs, typically causing outbreaks of oral transmission;</w:t>
            </w:r>
          </w:p>
          <w:p w14:paraId="2E45A7F7" w14:textId="1D3C0E8C" w:rsidR="00BD27D4" w:rsidRDefault="00BD27D4" w:rsidP="00366072">
            <w:pPr>
              <w:pStyle w:val="SemEspaamento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 w:rsidRPr="10E1B865">
              <w:rPr>
                <w:rStyle w:val="tlid-translation"/>
                <w:lang w:val="en-GB"/>
              </w:rPr>
              <w:t xml:space="preserve">3) </w:t>
            </w:r>
            <w:r w:rsidRPr="10E1B865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congenital transmission from mothers to children, in pregnancy or childbirth; </w:t>
            </w:r>
          </w:p>
          <w:p w14:paraId="41497BE8" w14:textId="139B0912" w:rsidR="00BD27D4" w:rsidRDefault="00BD27D4" w:rsidP="00366072">
            <w:pPr>
              <w:pStyle w:val="SemEspaamento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lang w:val="en-GB"/>
              </w:rPr>
              <w:t>4)</w:t>
            </w:r>
            <w:r w:rsidRPr="00610AA8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transfusional transmission through blood or blood derivatives from infected donors; </w:t>
            </w:r>
          </w:p>
          <w:p w14:paraId="3B235091" w14:textId="4CD4AB58" w:rsidR="00BD27D4" w:rsidRDefault="00BD27D4" w:rsidP="00366072">
            <w:pPr>
              <w:pStyle w:val="SemEspaamento"/>
              <w:rPr>
                <w:rStyle w:val="tlid-translation"/>
                <w:rFonts w:ascii="Times New Roman" w:hAnsi="Times New Roman" w:cs="Times New Roman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lang w:val="en-GB"/>
              </w:rPr>
              <w:t>5)</w:t>
            </w:r>
            <w:r w:rsidRPr="00610AA8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organ transplantation transmission</w:t>
            </w:r>
            <w:r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 through </w:t>
            </w:r>
            <w:r w:rsidRPr="00610AA8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organ or tissue transplants from infected donors; </w:t>
            </w:r>
          </w:p>
          <w:p w14:paraId="2419ED19" w14:textId="77777777" w:rsidR="00DD5DA3" w:rsidRDefault="00DD5DA3" w:rsidP="00366072">
            <w:pPr>
              <w:pStyle w:val="SemEspaamento"/>
              <w:rPr>
                <w:rStyle w:val="tlid-translation"/>
                <w:rFonts w:ascii="Times New Roman" w:hAnsi="Times New Roman" w:cs="Times New Roman"/>
                <w:lang w:val="en-GB"/>
              </w:rPr>
            </w:pPr>
          </w:p>
          <w:p w14:paraId="54D6A9FC" w14:textId="3AD8A40A" w:rsidR="00BD27D4" w:rsidRPr="00610AA8" w:rsidRDefault="00BD27D4" w:rsidP="00366072">
            <w:pPr>
              <w:pStyle w:val="SemEspaamento"/>
              <w:rPr>
                <w:lang w:val="en-GB"/>
              </w:rPr>
            </w:pPr>
            <w:r w:rsidRPr="10E1B865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6) laboratorial transmission in laboratory accidents, especially with the parasite culture and the </w:t>
            </w:r>
            <w:bookmarkStart w:id="2" w:name="_Hlk37158101"/>
            <w:bookmarkStart w:id="3" w:name="_Hlk37158219"/>
            <w:r w:rsidRPr="10E1B865">
              <w:rPr>
                <w:rStyle w:val="tlid-translation"/>
                <w:rFonts w:ascii="Times New Roman" w:hAnsi="Times New Roman" w:cs="Times New Roman"/>
                <w:lang w:val="en-GB"/>
              </w:rPr>
              <w:t xml:space="preserve">handling </w:t>
            </w:r>
            <w:bookmarkEnd w:id="2"/>
            <w:r w:rsidRPr="10E1B865">
              <w:rPr>
                <w:rStyle w:val="tlid-translation"/>
                <w:rFonts w:ascii="Times New Roman" w:hAnsi="Times New Roman" w:cs="Times New Roman"/>
                <w:lang w:val="en-GB"/>
              </w:rPr>
              <w:t>of infected samples</w:t>
            </w:r>
            <w:bookmarkEnd w:id="3"/>
            <w:r w:rsidRPr="10E1B865">
              <w:rPr>
                <w:rStyle w:val="tlid-translation"/>
                <w:rFonts w:ascii="Times New Roman" w:hAnsi="Times New Roman" w:cs="Times New Roman"/>
                <w:lang w:val="en-GB"/>
              </w:rPr>
              <w:t>.</w:t>
            </w:r>
          </w:p>
          <w:p w14:paraId="4A44042F" w14:textId="77777777" w:rsidR="00BD27D4" w:rsidRPr="00610AA8" w:rsidRDefault="00BD27D4" w:rsidP="00366072">
            <w:pPr>
              <w:pStyle w:val="SemEspaamento"/>
              <w:rPr>
                <w:lang w:val="en-GB"/>
              </w:rPr>
            </w:pPr>
          </w:p>
          <w:p w14:paraId="687470FA" w14:textId="4456A208" w:rsidR="00BD27D4" w:rsidRDefault="00BD27D4" w:rsidP="00366072">
            <w:pPr>
              <w:pStyle w:val="SemEspaamento"/>
              <w:rPr>
                <w:lang w:val="en-GB"/>
              </w:rPr>
            </w:pPr>
            <w:bookmarkStart w:id="4" w:name="_Hlk37158372"/>
            <w:r>
              <w:rPr>
                <w:lang w:val="en-GB"/>
              </w:rPr>
              <w:t>However, it</w:t>
            </w:r>
            <w:r w:rsidRPr="00610AA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is not </w:t>
            </w:r>
            <w:r w:rsidRPr="00610AA8">
              <w:rPr>
                <w:lang w:val="en-GB"/>
              </w:rPr>
              <w:t>transmitted through</w:t>
            </w:r>
            <w:r>
              <w:rPr>
                <w:lang w:val="en-GB"/>
              </w:rPr>
              <w:t>:</w:t>
            </w:r>
          </w:p>
          <w:bookmarkEnd w:id="4"/>
          <w:p w14:paraId="561F2466" w14:textId="77777777" w:rsidR="00BD27D4" w:rsidRDefault="00BD27D4" w:rsidP="00366072">
            <w:pPr>
              <w:pStyle w:val="SemEspaamento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610AA8">
              <w:rPr>
                <w:lang w:val="en-GB"/>
              </w:rPr>
              <w:t xml:space="preserve"> hand shakes</w:t>
            </w:r>
            <w:r>
              <w:rPr>
                <w:lang w:val="en-GB"/>
              </w:rPr>
              <w:t xml:space="preserve"> </w:t>
            </w:r>
          </w:p>
          <w:p w14:paraId="03C44762" w14:textId="77777777" w:rsidR="00BD27D4" w:rsidRDefault="00BD27D4" w:rsidP="00366072">
            <w:pPr>
              <w:pStyle w:val="SemEspaamento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610AA8">
              <w:rPr>
                <w:lang w:val="en-GB"/>
              </w:rPr>
              <w:t xml:space="preserve"> kisses</w:t>
            </w:r>
          </w:p>
          <w:p w14:paraId="1BF3246A" w14:textId="77777777" w:rsidR="00BD27D4" w:rsidRDefault="00BD27D4" w:rsidP="00366072">
            <w:pPr>
              <w:pStyle w:val="SemEspaamento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610AA8">
              <w:rPr>
                <w:lang w:val="en-GB"/>
              </w:rPr>
              <w:t>hugs</w:t>
            </w:r>
            <w:r>
              <w:rPr>
                <w:lang w:val="en-GB"/>
              </w:rPr>
              <w:t xml:space="preserve"> and </w:t>
            </w:r>
          </w:p>
          <w:p w14:paraId="59C8B79F" w14:textId="77777777" w:rsidR="00BD27D4" w:rsidRDefault="00BD27D4" w:rsidP="00366072">
            <w:pPr>
              <w:pStyle w:val="SemEspaamento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610AA8">
              <w:rPr>
                <w:lang w:val="en-GB"/>
              </w:rPr>
              <w:t>sexual relations</w:t>
            </w:r>
            <w:r>
              <w:rPr>
                <w:lang w:val="en-GB"/>
              </w:rPr>
              <w:t>.</w:t>
            </w:r>
          </w:p>
          <w:p w14:paraId="043922AF" w14:textId="77777777" w:rsidR="00BD27D4" w:rsidRDefault="00BD27D4" w:rsidP="00366072">
            <w:pPr>
              <w:pStyle w:val="SemEspaamento"/>
              <w:rPr>
                <w:lang w:val="en-GB"/>
              </w:rPr>
            </w:pPr>
          </w:p>
          <w:p w14:paraId="1EF457D6" w14:textId="2C821E21" w:rsidR="00BD27D4" w:rsidRPr="00610AA8" w:rsidRDefault="00BD27D4" w:rsidP="00366072">
            <w:pPr>
              <w:pStyle w:val="SemEspaamento"/>
              <w:rPr>
                <w:lang w:val="en-GB"/>
              </w:rPr>
            </w:pPr>
            <w:r w:rsidRPr="10E1B865">
              <w:rPr>
                <w:lang w:val="en-GB"/>
              </w:rPr>
              <w:t xml:space="preserve"> </w:t>
            </w:r>
            <w:r>
              <w:rPr>
                <w:lang w:val="en-GB"/>
              </w:rPr>
              <w:t>B</w:t>
            </w:r>
            <w:r w:rsidRPr="10E1B865">
              <w:rPr>
                <w:lang w:val="en-GB"/>
              </w:rPr>
              <w:t>reastfeeding is not contraindicated.</w:t>
            </w:r>
          </w:p>
          <w:p w14:paraId="3656B9AB" w14:textId="77777777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</w:p>
        </w:tc>
        <w:tc>
          <w:tcPr>
            <w:tcW w:w="4394" w:type="dxa"/>
          </w:tcPr>
          <w:p w14:paraId="354F4411" w14:textId="562370CF" w:rsidR="00CB4B6C" w:rsidRPr="00E70BF4" w:rsidRDefault="003E02A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E70BF4">
              <w:rPr>
                <w:noProof w:val="0"/>
                <w:color w:val="000000"/>
                <w:lang w:val="pt-BR"/>
              </w:rPr>
              <w:t>P</w:t>
            </w:r>
            <w:r w:rsidR="00CB4B6C" w:rsidRPr="00E70BF4">
              <w:rPr>
                <w:noProof w:val="0"/>
                <w:color w:val="000000"/>
                <w:lang w:val="pt-BR"/>
              </w:rPr>
              <w:t>: C</w:t>
            </w:r>
            <w:r w:rsidR="000C04C3">
              <w:rPr>
                <w:noProof w:val="0"/>
                <w:color w:val="000000"/>
                <w:lang w:val="pt-BR"/>
              </w:rPr>
              <w:t>omo</w:t>
            </w:r>
            <w:r w:rsidR="00E70BF4">
              <w:rPr>
                <w:noProof w:val="0"/>
                <w:color w:val="000000"/>
                <w:lang w:val="pt-BR"/>
              </w:rPr>
              <w:t xml:space="preserve"> a doença de Chagas pode ser transmitida</w:t>
            </w:r>
            <w:r w:rsidR="00CB4B6C" w:rsidRPr="00E70BF4">
              <w:rPr>
                <w:noProof w:val="0"/>
                <w:color w:val="000000"/>
                <w:lang w:val="pt-BR"/>
              </w:rPr>
              <w:t>?</w:t>
            </w:r>
          </w:p>
          <w:p w14:paraId="22E1E388" w14:textId="77777777" w:rsidR="00DD5DA3" w:rsidRDefault="00DD5DA3" w:rsidP="00366072">
            <w:pPr>
              <w:pStyle w:val="SemEspaamento"/>
              <w:rPr>
                <w:bCs/>
                <w:noProof w:val="0"/>
                <w:color w:val="000000" w:themeColor="text1"/>
                <w:lang w:val="pt-BR"/>
              </w:rPr>
            </w:pPr>
          </w:p>
          <w:p w14:paraId="56031412" w14:textId="708B1642" w:rsidR="00CB4B6C" w:rsidRPr="00E70BF4" w:rsidRDefault="003E02A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E70BF4">
              <w:rPr>
                <w:bCs/>
                <w:noProof w:val="0"/>
                <w:color w:val="000000" w:themeColor="text1"/>
                <w:lang w:val="pt-BR"/>
              </w:rPr>
              <w:t>R</w:t>
            </w:r>
            <w:r w:rsidR="00CB4B6C" w:rsidRPr="00E70BF4">
              <w:rPr>
                <w:noProof w:val="0"/>
                <w:color w:val="000000"/>
                <w:lang w:val="pt-BR"/>
              </w:rPr>
              <w:t xml:space="preserve">: </w:t>
            </w:r>
            <w:r w:rsidR="00E70BF4">
              <w:rPr>
                <w:noProof w:val="0"/>
                <w:color w:val="000000"/>
                <w:lang w:val="pt-BR"/>
              </w:rPr>
              <w:t xml:space="preserve">A transmissão da doença de Chagas pode ocorrer de </w:t>
            </w:r>
            <w:r w:rsidR="00CB4B6C" w:rsidRPr="00E70BF4">
              <w:rPr>
                <w:noProof w:val="0"/>
                <w:color w:val="000000"/>
                <w:lang w:val="pt-BR"/>
              </w:rPr>
              <w:t xml:space="preserve">diferentes </w:t>
            </w:r>
            <w:r w:rsidR="00E70BF4">
              <w:rPr>
                <w:noProof w:val="0"/>
                <w:color w:val="000000"/>
                <w:lang w:val="pt-BR"/>
              </w:rPr>
              <w:t>maneiras, através d</w:t>
            </w:r>
            <w:r w:rsidR="00D808CB">
              <w:rPr>
                <w:noProof w:val="0"/>
                <w:color w:val="000000"/>
                <w:lang w:val="pt-BR"/>
              </w:rPr>
              <w:t>a</w:t>
            </w:r>
            <w:r w:rsidR="00CB4B6C" w:rsidRPr="00E70BF4">
              <w:rPr>
                <w:noProof w:val="0"/>
                <w:color w:val="000000"/>
                <w:lang w:val="pt-BR"/>
              </w:rPr>
              <w:t xml:space="preserve">: </w:t>
            </w:r>
          </w:p>
          <w:p w14:paraId="4BD68E12" w14:textId="4CE02D5B" w:rsidR="00CB4B6C" w:rsidRPr="00E70BF4" w:rsidRDefault="00CB4B6C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E70BF4">
              <w:rPr>
                <w:noProof w:val="0"/>
                <w:color w:val="000000"/>
                <w:lang w:val="pt-BR"/>
              </w:rPr>
              <w:t xml:space="preserve">1) </w:t>
            </w:r>
            <w:r w:rsidR="00E70BF4" w:rsidRPr="00E70BF4">
              <w:rPr>
                <w:noProof w:val="0"/>
                <w:color w:val="000000"/>
                <w:lang w:val="pt-BR"/>
              </w:rPr>
              <w:t xml:space="preserve">transmissão </w:t>
            </w:r>
            <w:r w:rsidRPr="00E70BF4">
              <w:rPr>
                <w:noProof w:val="0"/>
                <w:color w:val="000000"/>
                <w:lang w:val="pt-BR"/>
              </w:rPr>
              <w:t xml:space="preserve">vetorial, </w:t>
            </w:r>
            <w:r w:rsidR="00E70BF4">
              <w:rPr>
                <w:rStyle w:val="tlid-translation"/>
                <w:lang w:val="pt-PT"/>
              </w:rPr>
              <w:t>quando a pessoa põe em contato as fezes ou urina de triatomíneos infe</w:t>
            </w:r>
            <w:r w:rsidR="00711817">
              <w:rPr>
                <w:rStyle w:val="tlid-translation"/>
                <w:lang w:val="pt-PT"/>
              </w:rPr>
              <w:t>c</w:t>
            </w:r>
            <w:r w:rsidR="00E70BF4">
              <w:rPr>
                <w:rStyle w:val="tlid-translation"/>
                <w:lang w:val="pt-PT"/>
              </w:rPr>
              <w:t>tados com a picada</w:t>
            </w:r>
            <w:r w:rsidR="00711817">
              <w:rPr>
                <w:rStyle w:val="tlid-translation"/>
                <w:lang w:val="pt-PT"/>
              </w:rPr>
              <w:t xml:space="preserve"> do inseto</w:t>
            </w:r>
            <w:r w:rsidR="00E70BF4">
              <w:rPr>
                <w:rStyle w:val="tlid-translation"/>
                <w:lang w:val="pt-PT"/>
              </w:rPr>
              <w:t xml:space="preserve"> ou outra ferida aberta, a boca ou os olhos (não é causada pela picada do inseto);</w:t>
            </w:r>
          </w:p>
          <w:p w14:paraId="01153664" w14:textId="4F38ED46" w:rsidR="00CB4B6C" w:rsidRPr="00E70BF4" w:rsidRDefault="00CB4B6C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E70BF4">
              <w:rPr>
                <w:noProof w:val="0"/>
                <w:color w:val="000000"/>
                <w:lang w:val="pt-BR"/>
              </w:rPr>
              <w:t xml:space="preserve">2) </w:t>
            </w:r>
            <w:r w:rsidR="00E70BF4" w:rsidRPr="00E70BF4">
              <w:rPr>
                <w:noProof w:val="0"/>
                <w:color w:val="000000"/>
                <w:lang w:val="pt-BR"/>
              </w:rPr>
              <w:t xml:space="preserve">transmissão </w:t>
            </w:r>
            <w:r w:rsidRPr="00E70BF4">
              <w:rPr>
                <w:noProof w:val="0"/>
                <w:color w:val="000000"/>
                <w:lang w:val="pt-BR"/>
              </w:rPr>
              <w:t xml:space="preserve">oral, </w:t>
            </w:r>
            <w:r w:rsidR="00E70BF4">
              <w:rPr>
                <w:rStyle w:val="tlid-translation"/>
                <w:lang w:val="pt-PT"/>
              </w:rPr>
              <w:t>através da ingestão de alimentos contaminados com as fezes ou urina de triatomíneos infe</w:t>
            </w:r>
            <w:r w:rsidR="00711817">
              <w:rPr>
                <w:rStyle w:val="tlid-translation"/>
                <w:lang w:val="pt-PT"/>
              </w:rPr>
              <w:t>c</w:t>
            </w:r>
            <w:r w:rsidR="00E70BF4">
              <w:rPr>
                <w:rStyle w:val="tlid-translation"/>
                <w:lang w:val="pt-PT"/>
              </w:rPr>
              <w:t>tados, tipicamente causando surtos de transmissão oral</w:t>
            </w:r>
            <w:r w:rsidRPr="00E70BF4">
              <w:rPr>
                <w:noProof w:val="0"/>
                <w:color w:val="000000"/>
                <w:lang w:val="pt-BR"/>
              </w:rPr>
              <w:t xml:space="preserve">; </w:t>
            </w:r>
          </w:p>
          <w:p w14:paraId="25D44005" w14:textId="0B159941" w:rsidR="00CB4B6C" w:rsidRPr="00632950" w:rsidRDefault="00CB4B6C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632950">
              <w:rPr>
                <w:noProof w:val="0"/>
                <w:color w:val="000000"/>
                <w:lang w:val="pt-BR"/>
              </w:rPr>
              <w:t xml:space="preserve">3) </w:t>
            </w:r>
            <w:r w:rsidR="00632950" w:rsidRPr="00632950">
              <w:rPr>
                <w:noProof w:val="0"/>
                <w:color w:val="000000"/>
                <w:lang w:val="pt-BR"/>
              </w:rPr>
              <w:t xml:space="preserve">transmissão congênita, </w:t>
            </w:r>
            <w:r w:rsidR="00632950">
              <w:rPr>
                <w:rStyle w:val="tlid-translation"/>
                <w:lang w:val="pt-PT"/>
              </w:rPr>
              <w:t>de mães a filhos, na gravidez ou no parto;</w:t>
            </w:r>
            <w:r w:rsidR="00632950" w:rsidRPr="00632950">
              <w:rPr>
                <w:noProof w:val="0"/>
                <w:color w:val="000000"/>
                <w:lang w:val="pt-BR"/>
              </w:rPr>
              <w:t xml:space="preserve"> </w:t>
            </w:r>
          </w:p>
          <w:p w14:paraId="0418AF66" w14:textId="77777777" w:rsidR="00D808CB" w:rsidRDefault="00D808CB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</w:p>
          <w:p w14:paraId="5AA8C14E" w14:textId="28AB91D0" w:rsidR="00CB4B6C" w:rsidRPr="00253B75" w:rsidRDefault="00CB4B6C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 w:rsidRPr="00253B75">
              <w:rPr>
                <w:noProof w:val="0"/>
                <w:color w:val="000000"/>
                <w:lang w:val="pt-BR"/>
              </w:rPr>
              <w:t>4)</w:t>
            </w:r>
            <w:r w:rsidR="00632950">
              <w:rPr>
                <w:lang w:val="pt-PT"/>
              </w:rPr>
              <w:t xml:space="preserve"> </w:t>
            </w:r>
            <w:r w:rsidR="00632950">
              <w:rPr>
                <w:rStyle w:val="tlid-translation"/>
                <w:lang w:val="pt-PT"/>
              </w:rPr>
              <w:t>transmissão transfusional</w:t>
            </w:r>
            <w:r w:rsidR="00D808CB">
              <w:rPr>
                <w:rStyle w:val="tlid-translation"/>
                <w:lang w:val="pt-PT"/>
              </w:rPr>
              <w:t>,</w:t>
            </w:r>
            <w:r w:rsidR="00632950">
              <w:rPr>
                <w:rStyle w:val="tlid-translation"/>
                <w:lang w:val="pt-PT"/>
              </w:rPr>
              <w:t xml:space="preserve"> através de sangue ou derivados de sangue de doadores infectados;</w:t>
            </w:r>
            <w:r w:rsidR="00632950">
              <w:rPr>
                <w:lang w:val="pt-PT"/>
              </w:rPr>
              <w:br/>
            </w:r>
            <w:r w:rsidR="00632950">
              <w:rPr>
                <w:rStyle w:val="tlid-translation"/>
                <w:lang w:val="pt-PT"/>
              </w:rPr>
              <w:t xml:space="preserve">5) transmissão </w:t>
            </w:r>
            <w:r w:rsidR="00D808CB">
              <w:rPr>
                <w:rStyle w:val="tlid-translation"/>
                <w:lang w:val="pt-PT"/>
              </w:rPr>
              <w:t xml:space="preserve">por </w:t>
            </w:r>
            <w:r w:rsidR="00632950">
              <w:rPr>
                <w:rStyle w:val="tlid-translation"/>
                <w:lang w:val="pt-PT"/>
              </w:rPr>
              <w:t xml:space="preserve"> transplante de órgãos</w:t>
            </w:r>
            <w:r w:rsidR="00D808CB">
              <w:rPr>
                <w:rStyle w:val="tlid-translation"/>
                <w:lang w:val="pt-PT"/>
              </w:rPr>
              <w:t>,</w:t>
            </w:r>
            <w:r w:rsidR="00632950">
              <w:rPr>
                <w:rStyle w:val="tlid-translation"/>
                <w:lang w:val="pt-PT"/>
              </w:rPr>
              <w:t xml:space="preserve"> através de transplantes de órgãos ou tecidos de doadores infe</w:t>
            </w:r>
            <w:r w:rsidR="00711817">
              <w:rPr>
                <w:rStyle w:val="tlid-translation"/>
                <w:lang w:val="pt-PT"/>
              </w:rPr>
              <w:t>c</w:t>
            </w:r>
            <w:r w:rsidR="00632950">
              <w:rPr>
                <w:rStyle w:val="tlid-translation"/>
                <w:lang w:val="pt-PT"/>
              </w:rPr>
              <w:t>tados;</w:t>
            </w:r>
            <w:r w:rsidR="00632950">
              <w:rPr>
                <w:lang w:val="pt-PT"/>
              </w:rPr>
              <w:br/>
            </w:r>
            <w:r w:rsidR="00632950">
              <w:rPr>
                <w:rStyle w:val="tlid-translation"/>
                <w:lang w:val="pt-PT"/>
              </w:rPr>
              <w:t xml:space="preserve">6) transmissão laboratorial em acidentes de laboratório, principalmente com </w:t>
            </w:r>
            <w:r w:rsidR="00D808CB">
              <w:rPr>
                <w:rStyle w:val="tlid-translation"/>
                <w:lang w:val="pt-PT"/>
              </w:rPr>
              <w:t>o manuseio de amostras infe</w:t>
            </w:r>
            <w:r w:rsidR="00711817">
              <w:rPr>
                <w:rStyle w:val="tlid-translation"/>
                <w:lang w:val="pt-PT"/>
              </w:rPr>
              <w:t>c</w:t>
            </w:r>
            <w:r w:rsidR="00D808CB">
              <w:rPr>
                <w:rStyle w:val="tlid-translation"/>
                <w:lang w:val="pt-PT"/>
              </w:rPr>
              <w:t xml:space="preserve">tadas ou </w:t>
            </w:r>
            <w:r w:rsidR="00632950">
              <w:rPr>
                <w:rStyle w:val="tlid-translation"/>
                <w:lang w:val="pt-PT"/>
              </w:rPr>
              <w:t>cultura de parasitas.</w:t>
            </w:r>
            <w:r w:rsidRPr="00253B75">
              <w:rPr>
                <w:noProof w:val="0"/>
                <w:color w:val="000000"/>
                <w:lang w:val="pt-BR"/>
              </w:rPr>
              <w:t xml:space="preserve"> </w:t>
            </w:r>
          </w:p>
          <w:p w14:paraId="3A54D823" w14:textId="4412853A" w:rsidR="00CB4B6C" w:rsidRDefault="00CB4B6C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</w:p>
          <w:p w14:paraId="02632E8C" w14:textId="77777777" w:rsidR="00C4230D" w:rsidRDefault="00253B75" w:rsidP="00366072">
            <w:pPr>
              <w:pStyle w:val="SemEspaamento"/>
              <w:rPr>
                <w:rStyle w:val="tlid-translation"/>
                <w:lang w:val="pt-PT"/>
              </w:rPr>
            </w:pPr>
            <w:r>
              <w:rPr>
                <w:rStyle w:val="tlid-translation"/>
                <w:lang w:val="pt-PT"/>
              </w:rPr>
              <w:t>No entanto, a doença de Chagas não é transmitida através de:</w:t>
            </w:r>
            <w:r>
              <w:rPr>
                <w:lang w:val="pt-PT"/>
              </w:rPr>
              <w:br/>
            </w:r>
            <w:r>
              <w:rPr>
                <w:rStyle w:val="tlid-translation"/>
                <w:lang w:val="pt-PT"/>
              </w:rPr>
              <w:t xml:space="preserve">- </w:t>
            </w:r>
            <w:r w:rsidR="00D808CB">
              <w:rPr>
                <w:rStyle w:val="tlid-translation"/>
                <w:lang w:val="pt-PT"/>
              </w:rPr>
              <w:t xml:space="preserve">aperto </w:t>
            </w:r>
            <w:r>
              <w:rPr>
                <w:rStyle w:val="tlid-translation"/>
                <w:lang w:val="pt-PT"/>
              </w:rPr>
              <w:t>de mão</w:t>
            </w:r>
            <w:r>
              <w:rPr>
                <w:lang w:val="pt-PT"/>
              </w:rPr>
              <w:br/>
            </w:r>
            <w:r>
              <w:rPr>
                <w:rStyle w:val="tlid-translation"/>
                <w:lang w:val="pt-PT"/>
              </w:rPr>
              <w:t>- beijos</w:t>
            </w:r>
            <w:r>
              <w:rPr>
                <w:lang w:val="pt-PT"/>
              </w:rPr>
              <w:br/>
            </w:r>
          </w:p>
          <w:p w14:paraId="158DD2EC" w14:textId="475426D9" w:rsidR="00253B75" w:rsidRPr="00253B75" w:rsidRDefault="00253B75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  <w:r>
              <w:rPr>
                <w:rStyle w:val="tlid-translation"/>
                <w:lang w:val="pt-PT"/>
              </w:rPr>
              <w:t>- abraços e</w:t>
            </w:r>
            <w:r>
              <w:rPr>
                <w:lang w:val="pt-PT"/>
              </w:rPr>
              <w:br/>
            </w:r>
            <w:r>
              <w:rPr>
                <w:rStyle w:val="tlid-translation"/>
                <w:lang w:val="pt-PT"/>
              </w:rPr>
              <w:t>- relações sexuais.</w:t>
            </w:r>
            <w:r>
              <w:rPr>
                <w:lang w:val="pt-PT"/>
              </w:rPr>
              <w:br/>
            </w:r>
            <w:r>
              <w:rPr>
                <w:lang w:val="pt-PT"/>
              </w:rPr>
              <w:br/>
            </w:r>
            <w:r>
              <w:rPr>
                <w:rStyle w:val="tlid-translation"/>
                <w:lang w:val="pt-PT"/>
              </w:rPr>
              <w:t>  A amamentação não é contra-indicada.</w:t>
            </w:r>
          </w:p>
          <w:p w14:paraId="7ECA3A8E" w14:textId="77777777" w:rsidR="00CB4B6C" w:rsidRPr="00253B75" w:rsidRDefault="00CB4B6C" w:rsidP="00366072">
            <w:pPr>
              <w:pStyle w:val="SemEspaamento"/>
              <w:rPr>
                <w:noProof w:val="0"/>
                <w:color w:val="000000"/>
                <w:lang w:val="pt-BR"/>
              </w:rPr>
            </w:pPr>
          </w:p>
          <w:p w14:paraId="7C0FE7C6" w14:textId="20C278A8" w:rsidR="00BD27D4" w:rsidRPr="00253B75" w:rsidRDefault="00BD27D4" w:rsidP="00366072">
            <w:pPr>
              <w:pStyle w:val="SemEspaamento"/>
              <w:rPr>
                <w:rFonts w:eastAsia="Times New Roman"/>
                <w:noProof w:val="0"/>
                <w:lang w:val="pt-BR"/>
              </w:rPr>
            </w:pPr>
          </w:p>
        </w:tc>
      </w:tr>
      <w:bookmarkEnd w:id="1"/>
      <w:tr w:rsidR="00BD27D4" w:rsidRPr="00495E8F" w14:paraId="7E0B9430" w14:textId="093B85C1" w:rsidTr="00FE6531">
        <w:tc>
          <w:tcPr>
            <w:tcW w:w="377" w:type="dxa"/>
          </w:tcPr>
          <w:p w14:paraId="5FCD5EC4" w14:textId="1118263C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>
              <w:rPr>
                <w:noProof w:val="0"/>
                <w:color w:val="000000"/>
                <w:lang w:val="en-GB"/>
              </w:rPr>
              <w:t>4</w:t>
            </w:r>
          </w:p>
        </w:tc>
        <w:tc>
          <w:tcPr>
            <w:tcW w:w="3936" w:type="dxa"/>
          </w:tcPr>
          <w:p w14:paraId="06D76E81" w14:textId="3B9A2E4F" w:rsidR="00BD27D4" w:rsidRPr="004520B1" w:rsidRDefault="00BD27D4" w:rsidP="00366072">
            <w:pPr>
              <w:pStyle w:val="SemEspaamento"/>
              <w:rPr>
                <w:rFonts w:eastAsia="Times New Roman"/>
                <w:noProof w:val="0"/>
                <w:lang w:val="en-GB"/>
              </w:rPr>
            </w:pPr>
            <w:r>
              <w:rPr>
                <w:rFonts w:eastAsia="Times New Roman"/>
                <w:noProof w:val="0"/>
                <w:lang w:val="en-GB"/>
              </w:rPr>
              <w:t xml:space="preserve">Q: Where are the Chagas disease cases most frequently detected? </w:t>
            </w:r>
          </w:p>
          <w:p w14:paraId="17C9E5EB" w14:textId="77777777" w:rsidR="00D808CB" w:rsidRDefault="00D808CB" w:rsidP="00366072">
            <w:pPr>
              <w:pStyle w:val="SemEspaamento"/>
              <w:rPr>
                <w:rFonts w:eastAsia="Times New Roman"/>
                <w:noProof w:val="0"/>
                <w:lang w:val="en-GB"/>
              </w:rPr>
            </w:pPr>
          </w:p>
          <w:p w14:paraId="108506E6" w14:textId="21460F69" w:rsidR="00BD27D4" w:rsidRPr="00610AA8" w:rsidRDefault="00BD27D4" w:rsidP="00366072">
            <w:pPr>
              <w:pStyle w:val="SemEspaamento"/>
              <w:rPr>
                <w:rFonts w:eastAsia="Times New Roman"/>
                <w:noProof w:val="0"/>
                <w:lang w:val="en-GB"/>
              </w:rPr>
            </w:pPr>
            <w:r>
              <w:rPr>
                <w:rFonts w:eastAsia="Times New Roman"/>
                <w:noProof w:val="0"/>
                <w:lang w:val="en-GB"/>
              </w:rPr>
              <w:t>A: While m</w:t>
            </w:r>
            <w:r w:rsidRPr="00610AA8">
              <w:rPr>
                <w:rFonts w:eastAsia="Times New Roman"/>
                <w:noProof w:val="0"/>
                <w:lang w:val="en-GB"/>
              </w:rPr>
              <w:t>ost of the affected population live</w:t>
            </w:r>
            <w:r>
              <w:rPr>
                <w:rFonts w:eastAsia="Times New Roman"/>
                <w:noProof w:val="0"/>
                <w:lang w:val="en-GB"/>
              </w:rPr>
              <w:t>s</w:t>
            </w:r>
            <w:r w:rsidRPr="00610AA8">
              <w:rPr>
                <w:rFonts w:eastAsia="Times New Roman"/>
                <w:noProof w:val="0"/>
                <w:lang w:val="en-GB"/>
              </w:rPr>
              <w:t xml:space="preserve"> in Latin America, in the last decades cases have been increasingly detected in the USA, Canada, many European countries and some African, Eastern Mediterranean and Western Pacific countries.</w:t>
            </w:r>
          </w:p>
        </w:tc>
        <w:tc>
          <w:tcPr>
            <w:tcW w:w="4394" w:type="dxa"/>
          </w:tcPr>
          <w:p w14:paraId="4B86E31A" w14:textId="3ACE64CD" w:rsidR="00253B75" w:rsidRPr="00253B75" w:rsidRDefault="003E02A5" w:rsidP="00366072">
            <w:pPr>
              <w:pStyle w:val="SemEspaamento"/>
              <w:rPr>
                <w:rFonts w:eastAsia="Times New Roman"/>
                <w:noProof w:val="0"/>
                <w:lang w:val="pt-BR"/>
              </w:rPr>
            </w:pPr>
            <w:r w:rsidRPr="00253B75">
              <w:rPr>
                <w:noProof w:val="0"/>
                <w:color w:val="000000"/>
                <w:lang w:val="pt-BR"/>
              </w:rPr>
              <w:t>P</w:t>
            </w:r>
            <w:r w:rsidR="00CB4B6C" w:rsidRPr="00253B75">
              <w:rPr>
                <w:noProof w:val="0"/>
                <w:color w:val="000000"/>
                <w:lang w:val="pt-BR"/>
              </w:rPr>
              <w:t xml:space="preserve">: </w:t>
            </w:r>
            <w:r w:rsidR="00253B75">
              <w:rPr>
                <w:rStyle w:val="tlid-translation"/>
                <w:lang w:val="pt-PT"/>
              </w:rPr>
              <w:t>Onde  os casos de doença de Chagas são detectados mais frequentemente?</w:t>
            </w:r>
            <w:r w:rsidR="00253B75">
              <w:rPr>
                <w:lang w:val="pt-PT"/>
              </w:rPr>
              <w:br/>
            </w:r>
            <w:r w:rsidR="00253B75">
              <w:rPr>
                <w:lang w:val="pt-PT"/>
              </w:rPr>
              <w:br/>
            </w:r>
            <w:r w:rsidR="00253B75">
              <w:rPr>
                <w:rStyle w:val="tlid-translation"/>
                <w:lang w:val="pt-PT"/>
              </w:rPr>
              <w:t xml:space="preserve">R: </w:t>
            </w:r>
            <w:r w:rsidR="00D808CB">
              <w:rPr>
                <w:rStyle w:val="tlid-translation"/>
                <w:lang w:val="pt-PT"/>
              </w:rPr>
              <w:t xml:space="preserve">A </w:t>
            </w:r>
            <w:r w:rsidR="00253B75">
              <w:rPr>
                <w:rStyle w:val="tlid-translation"/>
                <w:lang w:val="pt-PT"/>
              </w:rPr>
              <w:t>maioria da população afetada vive na América Latina, nas últimas décadas, casos de doença de Chagas foram cada vez mais detectados nos EUA, Canadá, muitos países europeus e alguns países da África, Mediterrâneo Oriental e Pacífico Ocidental.</w:t>
            </w:r>
          </w:p>
        </w:tc>
      </w:tr>
      <w:tr w:rsidR="00BD27D4" w:rsidRPr="00495E8F" w14:paraId="45E6DB42" w14:textId="10C339CF" w:rsidTr="00FE6531">
        <w:trPr>
          <w:trHeight w:val="260"/>
        </w:trPr>
        <w:tc>
          <w:tcPr>
            <w:tcW w:w="377" w:type="dxa"/>
          </w:tcPr>
          <w:p w14:paraId="2598DEE6" w14:textId="134CF4F1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>
              <w:rPr>
                <w:noProof w:val="0"/>
                <w:color w:val="000000"/>
                <w:lang w:val="en-GB"/>
              </w:rPr>
              <w:t>5</w:t>
            </w:r>
          </w:p>
        </w:tc>
        <w:tc>
          <w:tcPr>
            <w:tcW w:w="3936" w:type="dxa"/>
          </w:tcPr>
          <w:p w14:paraId="1FF98142" w14:textId="6436A85F" w:rsidR="00BD27D4" w:rsidRPr="004520B1" w:rsidRDefault="00BD27D4" w:rsidP="00366072">
            <w:pPr>
              <w:pStyle w:val="SemEspaamento"/>
              <w:rPr>
                <w:bCs/>
                <w:noProof w:val="0"/>
                <w:color w:val="000000"/>
                <w:lang w:val="en-GB"/>
              </w:rPr>
            </w:pPr>
            <w:r>
              <w:rPr>
                <w:bCs/>
                <w:noProof w:val="0"/>
                <w:color w:val="000000" w:themeColor="text1"/>
                <w:lang w:val="en-GB"/>
              </w:rPr>
              <w:t xml:space="preserve">Q: </w:t>
            </w:r>
            <w:r w:rsidRPr="004520B1">
              <w:rPr>
                <w:bCs/>
                <w:noProof w:val="0"/>
                <w:color w:val="000000" w:themeColor="text1"/>
                <w:lang w:val="en-GB"/>
              </w:rPr>
              <w:t xml:space="preserve">Currently, </w:t>
            </w:r>
            <w:r>
              <w:rPr>
                <w:bCs/>
                <w:noProof w:val="0"/>
                <w:color w:val="000000" w:themeColor="text1"/>
                <w:lang w:val="en-GB"/>
              </w:rPr>
              <w:t xml:space="preserve">where do </w:t>
            </w:r>
            <w:r w:rsidRPr="004520B1">
              <w:rPr>
                <w:bCs/>
                <w:noProof w:val="0"/>
                <w:color w:val="000000" w:themeColor="text1"/>
                <w:lang w:val="en-GB"/>
              </w:rPr>
              <w:t>most people with Chagas disease live in</w:t>
            </w:r>
            <w:r>
              <w:rPr>
                <w:bCs/>
                <w:noProof w:val="0"/>
                <w:color w:val="000000" w:themeColor="text1"/>
                <w:lang w:val="en-GB"/>
              </w:rPr>
              <w:t>? Rural areas or cities?</w:t>
            </w:r>
          </w:p>
          <w:p w14:paraId="21942CD2" w14:textId="7E67182E" w:rsidR="00BD27D4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</w:p>
          <w:p w14:paraId="3437B602" w14:textId="1E305808" w:rsidR="00BD27D4" w:rsidRPr="004F5DFD" w:rsidRDefault="00BD27D4" w:rsidP="00366072">
            <w:pPr>
              <w:pStyle w:val="SemEspaamento"/>
              <w:rPr>
                <w:noProof w:val="0"/>
                <w:color w:val="000000" w:themeColor="text1"/>
                <w:lang w:val="en-GB"/>
              </w:rPr>
            </w:pPr>
            <w:r w:rsidRPr="10E1B865">
              <w:rPr>
                <w:noProof w:val="0"/>
                <w:color w:val="000000" w:themeColor="text1"/>
                <w:lang w:val="en-GB"/>
              </w:rPr>
              <w:t xml:space="preserve">A: </w:t>
            </w:r>
            <w:r w:rsidRPr="10E1B865">
              <w:rPr>
                <w:rFonts w:eastAsia="Times New Roman"/>
                <w:noProof w:val="0"/>
                <w:color w:val="000000" w:themeColor="text1"/>
                <w:lang w:val="en-GB"/>
              </w:rPr>
              <w:t>Insects</w:t>
            </w:r>
            <w:r w:rsidRPr="10E1B865">
              <w:rPr>
                <w:rFonts w:eastAsia="Times New Roman"/>
                <w:lang w:val="en-GB"/>
              </w:rPr>
              <w:t xml:space="preserve"> tranmitting </w:t>
            </w:r>
            <w:r w:rsidRPr="10E1B865">
              <w:rPr>
                <w:rFonts w:eastAsia="Times New Roman"/>
                <w:noProof w:val="0"/>
                <w:color w:val="000000" w:themeColor="text1"/>
                <w:lang w:val="en-GB"/>
              </w:rPr>
              <w:t xml:space="preserve">Chagas disease </w:t>
            </w:r>
            <w:r w:rsidRPr="10E1B865">
              <w:rPr>
                <w:rFonts w:eastAsia="Times New Roman"/>
                <w:noProof w:val="0"/>
                <w:lang w:val="en-GB"/>
              </w:rPr>
              <w:t>(triatomine bugs, called “</w:t>
            </w:r>
            <w:r w:rsidRPr="10E1B865">
              <w:rPr>
                <w:rFonts w:eastAsia="Times New Roman"/>
                <w:noProof w:val="0"/>
                <w:color w:val="000000" w:themeColor="text1"/>
                <w:lang w:val="en-GB"/>
              </w:rPr>
              <w:t xml:space="preserve">kissing bugs”, among many other popular names) are usually in rural or peri-urban </w:t>
            </w:r>
            <w:r w:rsidRPr="10E1B865">
              <w:rPr>
                <w:noProof w:val="0"/>
                <w:color w:val="000000" w:themeColor="text1"/>
                <w:lang w:val="en-GB"/>
              </w:rPr>
              <w:t xml:space="preserve">areas of Latin America. However, due to urbanization, since the 1980s, infected people mostly live in urban areas. </w:t>
            </w:r>
          </w:p>
          <w:p w14:paraId="4B4D9B81" w14:textId="77777777" w:rsidR="00BD27D4" w:rsidRPr="004F5DFD" w:rsidRDefault="00BD27D4" w:rsidP="00366072">
            <w:pPr>
              <w:pStyle w:val="SemEspaamento"/>
              <w:rPr>
                <w:noProof w:val="0"/>
                <w:color w:val="000000" w:themeColor="text1"/>
                <w:lang w:val="en-GB"/>
              </w:rPr>
            </w:pPr>
          </w:p>
          <w:p w14:paraId="4DDBEF00" w14:textId="77777777" w:rsidR="00BD27D4" w:rsidRPr="004F5DFD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</w:p>
        </w:tc>
        <w:tc>
          <w:tcPr>
            <w:tcW w:w="4394" w:type="dxa"/>
          </w:tcPr>
          <w:p w14:paraId="6190F319" w14:textId="62F8D85B" w:rsidR="00CB4B6C" w:rsidRPr="00253B75" w:rsidRDefault="003E02A5" w:rsidP="00366072">
            <w:pPr>
              <w:pStyle w:val="SemEspaamento"/>
              <w:rPr>
                <w:lang w:val="pt-BR"/>
              </w:rPr>
            </w:pPr>
            <w:r w:rsidRPr="00253B75">
              <w:rPr>
                <w:noProof w:val="0"/>
                <w:color w:val="000000"/>
                <w:lang w:val="pt-BR"/>
              </w:rPr>
              <w:t>P</w:t>
            </w:r>
            <w:r w:rsidR="00CB4B6C" w:rsidRPr="00253B75">
              <w:rPr>
                <w:noProof w:val="0"/>
                <w:color w:val="000000"/>
                <w:lang w:val="pt-BR"/>
              </w:rPr>
              <w:t>:</w:t>
            </w:r>
            <w:r w:rsidR="00D808CB">
              <w:rPr>
                <w:noProof w:val="0"/>
                <w:color w:val="000000"/>
                <w:lang w:val="pt-BR"/>
              </w:rPr>
              <w:t xml:space="preserve"> </w:t>
            </w:r>
            <w:r w:rsidR="00253B75">
              <w:rPr>
                <w:rStyle w:val="tlid-translation"/>
                <w:lang w:val="pt-PT"/>
              </w:rPr>
              <w:t>Atualmente, onde mora a maioria das pessoas com doença de Chagas? Em áreas rurais ou cidades?</w:t>
            </w:r>
            <w:r w:rsidR="00253B75">
              <w:rPr>
                <w:lang w:val="pt-PT"/>
              </w:rPr>
              <w:br/>
            </w:r>
            <w:r w:rsidR="00253B75">
              <w:rPr>
                <w:lang w:val="pt-PT"/>
              </w:rPr>
              <w:br/>
            </w:r>
            <w:r w:rsidR="00253B75">
              <w:rPr>
                <w:rStyle w:val="tlid-translation"/>
                <w:lang w:val="pt-PT"/>
              </w:rPr>
              <w:t>R: Os insetos que transmitem a doença de Chagas (insetos triatomíneos, chamados barbeiros, entre muitos outros nomes populares) geralmente estão em áreas rurais ou peri-urbanas da América Latina. No entanto, devido à urbanização, desde a década de 1980, a maioria das pessoas infe</w:t>
            </w:r>
            <w:r w:rsidR="00711817">
              <w:rPr>
                <w:rStyle w:val="tlid-translation"/>
                <w:lang w:val="pt-PT"/>
              </w:rPr>
              <w:t>c</w:t>
            </w:r>
            <w:r w:rsidR="00253B75">
              <w:rPr>
                <w:rStyle w:val="tlid-translation"/>
                <w:lang w:val="pt-PT"/>
              </w:rPr>
              <w:t>tadas moram nas cidades.</w:t>
            </w:r>
          </w:p>
          <w:p w14:paraId="2C8D7A1D" w14:textId="0325A7C1" w:rsidR="00BD27D4" w:rsidRPr="005B1306" w:rsidRDefault="00BD27D4" w:rsidP="00366072">
            <w:pPr>
              <w:pStyle w:val="SemEspaamento"/>
              <w:rPr>
                <w:lang w:val="pt-BR"/>
              </w:rPr>
            </w:pPr>
          </w:p>
        </w:tc>
      </w:tr>
      <w:tr w:rsidR="00BD27D4" w:rsidRPr="00495E8F" w14:paraId="453E2440" w14:textId="4A92820D" w:rsidTr="00FE6531">
        <w:tc>
          <w:tcPr>
            <w:tcW w:w="377" w:type="dxa"/>
          </w:tcPr>
          <w:p w14:paraId="78941E47" w14:textId="0FEB5FCB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>
              <w:rPr>
                <w:noProof w:val="0"/>
                <w:color w:val="000000"/>
                <w:lang w:val="en-GB"/>
              </w:rPr>
              <w:t>6</w:t>
            </w:r>
          </w:p>
        </w:tc>
        <w:tc>
          <w:tcPr>
            <w:tcW w:w="3936" w:type="dxa"/>
          </w:tcPr>
          <w:p w14:paraId="2F51FD86" w14:textId="00D61D1F" w:rsidR="00BD27D4" w:rsidRPr="0053323B" w:rsidRDefault="00BD27D4" w:rsidP="00366072">
            <w:pPr>
              <w:pStyle w:val="SemEspaamento"/>
              <w:rPr>
                <w:lang w:val="en-GB"/>
              </w:rPr>
            </w:pPr>
            <w:r>
              <w:rPr>
                <w:rFonts w:eastAsia="Times New Roman"/>
                <w:noProof w:val="0"/>
                <w:lang w:val="en-GB"/>
              </w:rPr>
              <w:t>Q: To</w:t>
            </w:r>
            <w:r w:rsidRPr="0053323B">
              <w:rPr>
                <w:rFonts w:eastAsia="Times New Roman"/>
                <w:noProof w:val="0"/>
                <w:lang w:val="en-GB"/>
              </w:rPr>
              <w:t xml:space="preserve"> know if I have Chagas disease, </w:t>
            </w:r>
            <w:r>
              <w:rPr>
                <w:rFonts w:eastAsia="Times New Roman"/>
                <w:noProof w:val="0"/>
                <w:lang w:val="en-GB"/>
              </w:rPr>
              <w:t>which test should I take?</w:t>
            </w:r>
          </w:p>
          <w:p w14:paraId="0BD9EF04" w14:textId="77777777" w:rsidR="00BD27D4" w:rsidRPr="0053323B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</w:p>
          <w:p w14:paraId="7E07874B" w14:textId="480AC04D" w:rsidR="00BD27D4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>
              <w:rPr>
                <w:noProof w:val="0"/>
                <w:color w:val="000000"/>
                <w:lang w:val="en-GB"/>
              </w:rPr>
              <w:t>A: The following tests are especially recommended:</w:t>
            </w:r>
          </w:p>
          <w:p w14:paraId="3CF2D8B6" w14:textId="3B90C6A0" w:rsidR="00BD27D4" w:rsidRPr="0053323B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>
              <w:rPr>
                <w:noProof w:val="0"/>
                <w:color w:val="000000"/>
                <w:lang w:val="en-GB"/>
              </w:rPr>
              <w:t xml:space="preserve">- </w:t>
            </w:r>
            <w:r w:rsidRPr="0053323B">
              <w:rPr>
                <w:noProof w:val="0"/>
                <w:color w:val="000000"/>
                <w:lang w:val="en-GB"/>
              </w:rPr>
              <w:t>parasitological tests</w:t>
            </w:r>
            <w:r>
              <w:rPr>
                <w:noProof w:val="0"/>
                <w:color w:val="000000"/>
                <w:lang w:val="en-GB"/>
              </w:rPr>
              <w:t>: i</w:t>
            </w:r>
            <w:r w:rsidRPr="0053323B">
              <w:rPr>
                <w:noProof w:val="0"/>
                <w:color w:val="000000"/>
                <w:lang w:val="en-GB"/>
              </w:rPr>
              <w:t>n the acute phase (around the first two months of infection</w:t>
            </w:r>
            <w:r>
              <w:rPr>
                <w:noProof w:val="0"/>
                <w:color w:val="000000"/>
                <w:lang w:val="en-GB"/>
              </w:rPr>
              <w:t>);</w:t>
            </w:r>
            <w:r>
              <w:rPr>
                <w:noProof w:val="0"/>
                <w:color w:val="000000"/>
                <w:lang w:val="en-GB"/>
              </w:rPr>
              <w:br/>
              <w:t xml:space="preserve">- </w:t>
            </w:r>
            <w:r w:rsidRPr="0053323B">
              <w:rPr>
                <w:noProof w:val="0"/>
                <w:color w:val="000000"/>
                <w:lang w:val="en-GB"/>
              </w:rPr>
              <w:t>serological tests</w:t>
            </w:r>
            <w:r>
              <w:rPr>
                <w:noProof w:val="0"/>
                <w:color w:val="000000"/>
                <w:lang w:val="en-GB"/>
              </w:rPr>
              <w:t>: i</w:t>
            </w:r>
            <w:r w:rsidRPr="0053323B">
              <w:rPr>
                <w:noProof w:val="0"/>
                <w:color w:val="000000"/>
                <w:lang w:val="en-GB"/>
              </w:rPr>
              <w:t>n the chronic phase</w:t>
            </w:r>
            <w:r>
              <w:rPr>
                <w:noProof w:val="0"/>
                <w:color w:val="000000"/>
                <w:lang w:val="en-GB"/>
              </w:rPr>
              <w:t xml:space="preserve">, </w:t>
            </w:r>
            <w:r w:rsidRPr="0053323B">
              <w:rPr>
                <w:noProof w:val="0"/>
                <w:color w:val="000000"/>
                <w:lang w:val="en-GB"/>
              </w:rPr>
              <w:t>to detect antibodies</w:t>
            </w:r>
            <w:r>
              <w:rPr>
                <w:noProof w:val="0"/>
                <w:color w:val="000000"/>
                <w:lang w:val="en-GB"/>
              </w:rPr>
              <w:t xml:space="preserve"> against the parasite</w:t>
            </w:r>
            <w:r w:rsidRPr="0053323B">
              <w:rPr>
                <w:noProof w:val="0"/>
                <w:color w:val="000000"/>
                <w:lang w:val="en-GB"/>
              </w:rPr>
              <w:t xml:space="preserve">. </w:t>
            </w:r>
          </w:p>
        </w:tc>
        <w:tc>
          <w:tcPr>
            <w:tcW w:w="4394" w:type="dxa"/>
          </w:tcPr>
          <w:p w14:paraId="0EF0955B" w14:textId="0B005B7F" w:rsidR="00CB4B6C" w:rsidRPr="005B1306" w:rsidRDefault="003E02A5" w:rsidP="00366072">
            <w:pPr>
              <w:pStyle w:val="SemEspaamento"/>
              <w:rPr>
                <w:bCs/>
                <w:noProof w:val="0"/>
                <w:color w:val="000000" w:themeColor="text1"/>
                <w:lang w:val="pt-BR"/>
              </w:rPr>
            </w:pPr>
            <w:r w:rsidRPr="005B1306">
              <w:rPr>
                <w:noProof w:val="0"/>
                <w:color w:val="000000"/>
                <w:lang w:val="pt-BR"/>
              </w:rPr>
              <w:t>P</w:t>
            </w:r>
            <w:r w:rsidR="00CB4B6C" w:rsidRPr="005B1306">
              <w:rPr>
                <w:noProof w:val="0"/>
                <w:color w:val="000000"/>
                <w:lang w:val="pt-BR"/>
              </w:rPr>
              <w:t xml:space="preserve">: </w:t>
            </w:r>
            <w:r w:rsidR="00253B75">
              <w:rPr>
                <w:rStyle w:val="tlid-translation"/>
                <w:lang w:val="pt-PT"/>
              </w:rPr>
              <w:t xml:space="preserve">Para saber se tenho doença de Chagas, que teste deveria </w:t>
            </w:r>
            <w:r w:rsidR="00711817">
              <w:rPr>
                <w:rStyle w:val="tlid-translation"/>
                <w:lang w:val="pt-PT"/>
              </w:rPr>
              <w:t>ser feito</w:t>
            </w:r>
            <w:r w:rsidR="00253B75">
              <w:rPr>
                <w:rStyle w:val="tlid-translation"/>
                <w:lang w:val="pt-PT"/>
              </w:rPr>
              <w:t>?</w:t>
            </w:r>
            <w:r w:rsidR="00253B75">
              <w:rPr>
                <w:lang w:val="pt-PT"/>
              </w:rPr>
              <w:br/>
            </w:r>
            <w:r w:rsidR="00253B75">
              <w:rPr>
                <w:lang w:val="pt-PT"/>
              </w:rPr>
              <w:br/>
            </w:r>
            <w:r w:rsidR="005B1306">
              <w:rPr>
                <w:rStyle w:val="tlid-translation"/>
                <w:lang w:val="pt-PT"/>
              </w:rPr>
              <w:t>R</w:t>
            </w:r>
            <w:r w:rsidR="00253B75">
              <w:rPr>
                <w:rStyle w:val="tlid-translation"/>
                <w:lang w:val="pt-PT"/>
              </w:rPr>
              <w:t>: Os seguintes testes são especialmente recomendados:</w:t>
            </w:r>
            <w:r w:rsidR="00253B75">
              <w:rPr>
                <w:lang w:val="pt-PT"/>
              </w:rPr>
              <w:br/>
            </w:r>
            <w:r w:rsidR="00253B75">
              <w:rPr>
                <w:rStyle w:val="tlid-translation"/>
                <w:lang w:val="pt-PT"/>
              </w:rPr>
              <w:t xml:space="preserve">- testes parasitológicos: na fase aguda ( </w:t>
            </w:r>
            <w:r w:rsidR="00711817">
              <w:rPr>
                <w:rStyle w:val="tlid-translation"/>
                <w:lang w:val="pt-PT"/>
              </w:rPr>
              <w:t xml:space="preserve">por volta </w:t>
            </w:r>
            <w:r w:rsidR="00253B75">
              <w:rPr>
                <w:rStyle w:val="tlid-translation"/>
                <w:lang w:val="pt-PT"/>
              </w:rPr>
              <w:t>dos dois primeiros meses de infecção);</w:t>
            </w:r>
            <w:r w:rsidR="00253B75">
              <w:rPr>
                <w:lang w:val="pt-PT"/>
              </w:rPr>
              <w:br/>
            </w:r>
            <w:r w:rsidR="00253B75">
              <w:rPr>
                <w:rStyle w:val="tlid-translation"/>
                <w:lang w:val="pt-PT"/>
              </w:rPr>
              <w:t>- testes sorológicos: na fase crônica, para detectar anticorpos contra o parasita.</w:t>
            </w:r>
          </w:p>
          <w:p w14:paraId="71940C8E" w14:textId="56C41753" w:rsidR="00BD27D4" w:rsidRPr="005B1306" w:rsidRDefault="00BD27D4" w:rsidP="00366072">
            <w:pPr>
              <w:pStyle w:val="SemEspaamento"/>
              <w:rPr>
                <w:rFonts w:eastAsia="Times New Roman"/>
                <w:noProof w:val="0"/>
                <w:lang w:val="pt-BR"/>
              </w:rPr>
            </w:pPr>
          </w:p>
        </w:tc>
      </w:tr>
      <w:tr w:rsidR="00BD27D4" w:rsidRPr="00495E8F" w14:paraId="22107672" w14:textId="57B289A3" w:rsidTr="00FE6531">
        <w:tc>
          <w:tcPr>
            <w:tcW w:w="377" w:type="dxa"/>
          </w:tcPr>
          <w:p w14:paraId="29B4EA11" w14:textId="070ACDB8" w:rsidR="00BD27D4" w:rsidRPr="00610AA8" w:rsidRDefault="00BD27D4" w:rsidP="00366072">
            <w:pPr>
              <w:pStyle w:val="SemEspaamento"/>
              <w:rPr>
                <w:noProof w:val="0"/>
                <w:color w:val="000000"/>
                <w:lang w:val="en-GB"/>
              </w:rPr>
            </w:pPr>
            <w:r>
              <w:rPr>
                <w:noProof w:val="0"/>
                <w:color w:val="000000"/>
                <w:lang w:val="en-GB"/>
              </w:rPr>
              <w:t>7</w:t>
            </w:r>
          </w:p>
        </w:tc>
        <w:tc>
          <w:tcPr>
            <w:tcW w:w="3936" w:type="dxa"/>
          </w:tcPr>
          <w:p w14:paraId="37FD6A19" w14:textId="0C33D1C7" w:rsidR="00BD27D4" w:rsidRPr="0053323B" w:rsidRDefault="00BD27D4" w:rsidP="00366072">
            <w:pPr>
              <w:pStyle w:val="SemEspaamento"/>
              <w:rPr>
                <w:rFonts w:eastAsia="Times New Roman"/>
                <w:noProof w:val="0"/>
                <w:lang w:val="en-GB"/>
              </w:rPr>
            </w:pPr>
            <w:r>
              <w:rPr>
                <w:rFonts w:eastAsia="Times New Roman"/>
                <w:noProof w:val="0"/>
                <w:lang w:val="en-GB"/>
              </w:rPr>
              <w:t xml:space="preserve">Q: Is there any effective </w:t>
            </w:r>
            <w:r w:rsidRPr="0053323B">
              <w:rPr>
                <w:rFonts w:eastAsia="Times New Roman"/>
                <w:noProof w:val="0"/>
                <w:lang w:val="en-GB"/>
              </w:rPr>
              <w:t>treatment for Chagas disease</w:t>
            </w:r>
            <w:r>
              <w:rPr>
                <w:rFonts w:eastAsia="Times New Roman"/>
                <w:noProof w:val="0"/>
                <w:lang w:val="en-GB"/>
              </w:rPr>
              <w:t xml:space="preserve">? </w:t>
            </w:r>
          </w:p>
          <w:p w14:paraId="7A6960E8" w14:textId="77777777" w:rsidR="00BD27D4" w:rsidRDefault="00BD27D4" w:rsidP="00366072">
            <w:pPr>
              <w:pStyle w:val="SemEspaamento"/>
              <w:rPr>
                <w:rFonts w:eastAsia="Times New Roman"/>
                <w:noProof w:val="0"/>
                <w:color w:val="222222"/>
                <w:lang w:val="en"/>
              </w:rPr>
            </w:pPr>
          </w:p>
          <w:p w14:paraId="72A86F4C" w14:textId="4A92E7DE" w:rsidR="00BD27D4" w:rsidRDefault="00BD27D4" w:rsidP="00366072">
            <w:pPr>
              <w:pStyle w:val="SemEspaamento"/>
              <w:rPr>
                <w:rFonts w:eastAsia="Times New Roman"/>
                <w:noProof w:val="0"/>
                <w:color w:val="222222"/>
                <w:lang w:val="en"/>
              </w:rPr>
            </w:pPr>
            <w:bookmarkStart w:id="5" w:name="_Hlk36487179"/>
            <w:r>
              <w:rPr>
                <w:rFonts w:eastAsia="Times New Roman"/>
                <w:noProof w:val="0"/>
                <w:color w:val="222222"/>
                <w:lang w:val="en"/>
              </w:rPr>
              <w:t xml:space="preserve">A: Treatment for </w:t>
            </w:r>
            <w:r w:rsidRPr="0053323B">
              <w:rPr>
                <w:rFonts w:eastAsia="Times New Roman"/>
                <w:noProof w:val="0"/>
                <w:color w:val="222222"/>
                <w:lang w:val="en"/>
              </w:rPr>
              <w:t>Chagas disease</w:t>
            </w:r>
            <w:r>
              <w:rPr>
                <w:rFonts w:eastAsia="Times New Roman"/>
                <w:noProof w:val="0"/>
                <w:color w:val="222222"/>
                <w:lang w:val="en"/>
              </w:rPr>
              <w:t xml:space="preserve"> ranges from </w:t>
            </w:r>
            <w:r w:rsidRPr="0053323B">
              <w:rPr>
                <w:rFonts w:eastAsia="Times New Roman"/>
                <w:noProof w:val="0"/>
                <w:color w:val="222222"/>
                <w:lang w:val="en"/>
              </w:rPr>
              <w:t>eliminat</w:t>
            </w:r>
            <w:r>
              <w:rPr>
                <w:rFonts w:eastAsia="Times New Roman"/>
                <w:noProof w:val="0"/>
                <w:color w:val="222222"/>
                <w:lang w:val="en"/>
              </w:rPr>
              <w:t xml:space="preserve">ing the parasite </w:t>
            </w:r>
            <w:r w:rsidRPr="0053323B">
              <w:rPr>
                <w:rFonts w:eastAsia="Times New Roman"/>
                <w:i/>
                <w:noProof w:val="0"/>
                <w:color w:val="222222"/>
                <w:lang w:val="en"/>
              </w:rPr>
              <w:t xml:space="preserve">T. </w:t>
            </w:r>
            <w:proofErr w:type="spellStart"/>
            <w:r w:rsidRPr="0053323B">
              <w:rPr>
                <w:rFonts w:eastAsia="Times New Roman"/>
                <w:i/>
                <w:noProof w:val="0"/>
                <w:color w:val="222222"/>
                <w:lang w:val="en"/>
              </w:rPr>
              <w:t>cruzi</w:t>
            </w:r>
            <w:proofErr w:type="spellEnd"/>
            <w:r w:rsidRPr="0053323B">
              <w:rPr>
                <w:rFonts w:eastAsia="Times New Roman"/>
                <w:noProof w:val="0"/>
                <w:color w:val="222222"/>
                <w:lang w:val="en"/>
              </w:rPr>
              <w:t xml:space="preserve"> </w:t>
            </w:r>
            <w:r>
              <w:rPr>
                <w:rFonts w:eastAsia="Times New Roman"/>
                <w:noProof w:val="0"/>
                <w:color w:val="222222"/>
                <w:lang w:val="en"/>
              </w:rPr>
              <w:t xml:space="preserve">to dealing with clinical manifestations and </w:t>
            </w:r>
            <w:r w:rsidRPr="0053323B">
              <w:rPr>
                <w:rFonts w:eastAsia="Times New Roman"/>
                <w:noProof w:val="0"/>
                <w:color w:val="222222"/>
                <w:lang w:val="en"/>
              </w:rPr>
              <w:t>complications</w:t>
            </w:r>
            <w:r>
              <w:rPr>
                <w:rFonts w:eastAsia="Times New Roman"/>
                <w:noProof w:val="0"/>
                <w:color w:val="222222"/>
                <w:lang w:val="en"/>
              </w:rPr>
              <w:t>, including psychological, familial, labor and social security support</w:t>
            </w:r>
            <w:r w:rsidRPr="0053323B">
              <w:rPr>
                <w:rFonts w:eastAsia="Times New Roman"/>
                <w:noProof w:val="0"/>
                <w:color w:val="222222"/>
                <w:lang w:val="en"/>
              </w:rPr>
              <w:t>.</w:t>
            </w:r>
          </w:p>
          <w:bookmarkEnd w:id="5"/>
          <w:p w14:paraId="0FB78278" w14:textId="0AECA9A0" w:rsidR="00BD27D4" w:rsidRPr="0053323B" w:rsidRDefault="00BD27D4" w:rsidP="00366072">
            <w:pPr>
              <w:pStyle w:val="SemEspaamento"/>
              <w:rPr>
                <w:rFonts w:eastAsia="Times New Roman"/>
                <w:noProof w:val="0"/>
                <w:color w:val="222222"/>
                <w:lang w:val="en"/>
              </w:rPr>
            </w:pPr>
          </w:p>
        </w:tc>
        <w:tc>
          <w:tcPr>
            <w:tcW w:w="4394" w:type="dxa"/>
          </w:tcPr>
          <w:p w14:paraId="77571B56" w14:textId="31C05770" w:rsidR="00BD27D4" w:rsidRPr="005B1306" w:rsidRDefault="005B1306" w:rsidP="00366072">
            <w:pPr>
              <w:pStyle w:val="SemEspaamento"/>
              <w:rPr>
                <w:noProof w:val="0"/>
                <w:color w:val="000000" w:themeColor="text1"/>
                <w:lang w:val="pt-BR"/>
              </w:rPr>
            </w:pPr>
            <w:r>
              <w:rPr>
                <w:rStyle w:val="tlid-translation"/>
                <w:lang w:val="pt-PT"/>
              </w:rPr>
              <w:t>P: Existe algum tratamento efetivo para a doença de Chagas?</w:t>
            </w:r>
            <w:r>
              <w:rPr>
                <w:lang w:val="pt-PT"/>
              </w:rPr>
              <w:br/>
            </w:r>
            <w:r>
              <w:rPr>
                <w:lang w:val="pt-PT"/>
              </w:rPr>
              <w:br/>
            </w:r>
            <w:r>
              <w:rPr>
                <w:rStyle w:val="tlid-translation"/>
                <w:lang w:val="pt-PT"/>
              </w:rPr>
              <w:t xml:space="preserve">R: O tratamento da doença de Chagas </w:t>
            </w:r>
            <w:r w:rsidR="00DD5DA3">
              <w:rPr>
                <w:rStyle w:val="tlid-translation"/>
                <w:lang w:val="pt-PT"/>
              </w:rPr>
              <w:t>é variado e pode incluir desde</w:t>
            </w:r>
            <w:r w:rsidR="00495E8F">
              <w:rPr>
                <w:rStyle w:val="tlid-translation"/>
                <w:lang w:val="pt-PT"/>
              </w:rPr>
              <w:t xml:space="preserve"> </w:t>
            </w:r>
            <w:r>
              <w:rPr>
                <w:rStyle w:val="tlid-translation"/>
                <w:lang w:val="pt-PT"/>
              </w:rPr>
              <w:t xml:space="preserve">a eliminação do parasita </w:t>
            </w:r>
            <w:r w:rsidRPr="005B1306">
              <w:rPr>
                <w:rStyle w:val="tlid-translation"/>
                <w:i/>
                <w:lang w:val="pt-PT"/>
              </w:rPr>
              <w:t>T. cruzi</w:t>
            </w:r>
            <w:r w:rsidR="00DD5DA3">
              <w:rPr>
                <w:rStyle w:val="tlid-translation"/>
                <w:lang w:val="pt-PT"/>
              </w:rPr>
              <w:t xml:space="preserve">, </w:t>
            </w:r>
            <w:r>
              <w:rPr>
                <w:rStyle w:val="tlid-translation"/>
                <w:lang w:val="pt-PT"/>
              </w:rPr>
              <w:t xml:space="preserve">ao tratamento de manifestações e complicações clínicas, </w:t>
            </w:r>
            <w:r w:rsidR="00DD5DA3">
              <w:rPr>
                <w:rStyle w:val="tlid-translation"/>
                <w:lang w:val="pt-PT"/>
              </w:rPr>
              <w:t>passando pelo</w:t>
            </w:r>
            <w:r w:rsidR="00D808CB">
              <w:rPr>
                <w:rStyle w:val="tlid-translation"/>
                <w:lang w:val="pt-PT"/>
              </w:rPr>
              <w:t xml:space="preserve"> </w:t>
            </w:r>
            <w:r>
              <w:rPr>
                <w:rStyle w:val="tlid-translation"/>
                <w:lang w:val="pt-PT"/>
              </w:rPr>
              <w:t>apoio psicológico, familiar, trabalhista e previdenciário.</w:t>
            </w:r>
          </w:p>
        </w:tc>
      </w:tr>
    </w:tbl>
    <w:p w14:paraId="6D98A12B" w14:textId="77777777" w:rsidR="000E2861" w:rsidRPr="00D808CB" w:rsidRDefault="000E2861" w:rsidP="00366072">
      <w:pPr>
        <w:pStyle w:val="SemEspaamento"/>
        <w:rPr>
          <w:noProof w:val="0"/>
          <w:color w:val="000000"/>
          <w:lang w:val="pt-BR"/>
        </w:rPr>
      </w:pPr>
    </w:p>
    <w:sectPr w:rsidR="000E2861" w:rsidRPr="00D808CB" w:rsidSect="00FE6531">
      <w:headerReference w:type="default" r:id="rId11"/>
      <w:pgSz w:w="11900" w:h="16840"/>
      <w:pgMar w:top="1440" w:right="98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85AE2" w14:textId="77777777" w:rsidR="006B127E" w:rsidRDefault="006B127E" w:rsidP="00DE6513">
      <w:r>
        <w:separator/>
      </w:r>
    </w:p>
  </w:endnote>
  <w:endnote w:type="continuationSeparator" w:id="0">
    <w:p w14:paraId="6CDF23A0" w14:textId="77777777" w:rsidR="006B127E" w:rsidRDefault="006B127E" w:rsidP="00DE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4EC78" w14:textId="77777777" w:rsidR="006B127E" w:rsidRDefault="006B127E" w:rsidP="00DE6513">
      <w:r>
        <w:separator/>
      </w:r>
    </w:p>
  </w:footnote>
  <w:footnote w:type="continuationSeparator" w:id="0">
    <w:p w14:paraId="0B8B93F4" w14:textId="77777777" w:rsidR="006B127E" w:rsidRDefault="006B127E" w:rsidP="00DE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913C1" w14:textId="4D14EFB4" w:rsidR="00DE6513" w:rsidRDefault="00DE6513">
    <w:pPr>
      <w:pStyle w:val="Cabealho"/>
    </w:pPr>
    <w:r>
      <w:drawing>
        <wp:inline distT="0" distB="0" distL="0" distR="0" wp14:anchorId="69C8444E" wp14:editId="1E9002F9">
          <wp:extent cx="6278880" cy="173472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640" cy="173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7C62A" w14:textId="77777777" w:rsidR="00DE6513" w:rsidRDefault="00DE65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2AB0"/>
    <w:multiLevelType w:val="hybridMultilevel"/>
    <w:tmpl w:val="206C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7A05"/>
    <w:multiLevelType w:val="multilevel"/>
    <w:tmpl w:val="DDBE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872AC"/>
    <w:multiLevelType w:val="multilevel"/>
    <w:tmpl w:val="0BF6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F1A67"/>
    <w:multiLevelType w:val="multilevel"/>
    <w:tmpl w:val="46F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85D07"/>
    <w:multiLevelType w:val="hybridMultilevel"/>
    <w:tmpl w:val="AC606092"/>
    <w:lvl w:ilvl="0" w:tplc="12269460">
      <w:start w:val="3"/>
      <w:numFmt w:val="decimal"/>
      <w:lvlText w:val="%1"/>
      <w:lvlJc w:val="left"/>
      <w:pPr>
        <w:ind w:left="1080" w:hanging="360"/>
      </w:pPr>
      <w:rPr>
        <w:rFonts w:eastAsiaTheme="minorEastAsia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5205F"/>
    <w:multiLevelType w:val="hybridMultilevel"/>
    <w:tmpl w:val="D4D0CF62"/>
    <w:lvl w:ilvl="0" w:tplc="B7FA64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0F03"/>
    <w:multiLevelType w:val="multilevel"/>
    <w:tmpl w:val="1A76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87548"/>
    <w:multiLevelType w:val="hybridMultilevel"/>
    <w:tmpl w:val="B11C15C6"/>
    <w:lvl w:ilvl="0" w:tplc="934C6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35469"/>
    <w:multiLevelType w:val="hybridMultilevel"/>
    <w:tmpl w:val="E8AA4CBE"/>
    <w:lvl w:ilvl="0" w:tplc="CAB046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4EED"/>
    <w:multiLevelType w:val="multilevel"/>
    <w:tmpl w:val="4D4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42C93"/>
    <w:multiLevelType w:val="multilevel"/>
    <w:tmpl w:val="748A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B6592"/>
    <w:multiLevelType w:val="hybridMultilevel"/>
    <w:tmpl w:val="076A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62E8E"/>
    <w:multiLevelType w:val="hybridMultilevel"/>
    <w:tmpl w:val="604EF72A"/>
    <w:lvl w:ilvl="0" w:tplc="134CCBF8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C4ABA"/>
    <w:multiLevelType w:val="hybridMultilevel"/>
    <w:tmpl w:val="050A8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A2AE3"/>
    <w:multiLevelType w:val="multilevel"/>
    <w:tmpl w:val="C22A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93658"/>
    <w:multiLevelType w:val="multilevel"/>
    <w:tmpl w:val="2482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837C7"/>
    <w:multiLevelType w:val="multilevel"/>
    <w:tmpl w:val="3AB2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27A64"/>
    <w:multiLevelType w:val="hybridMultilevel"/>
    <w:tmpl w:val="546C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22C47"/>
    <w:multiLevelType w:val="multilevel"/>
    <w:tmpl w:val="C22A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843C8"/>
    <w:multiLevelType w:val="multilevel"/>
    <w:tmpl w:val="2D60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97C8F"/>
    <w:multiLevelType w:val="multilevel"/>
    <w:tmpl w:val="752E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10"/>
  </w:num>
  <w:num w:numId="5">
    <w:abstractNumId w:val="20"/>
    <w:lvlOverride w:ilvl="0">
      <w:lvl w:ilvl="0">
        <w:numFmt w:val="lowerLetter"/>
        <w:lvlText w:val="%1."/>
        <w:lvlJc w:val="left"/>
      </w:lvl>
    </w:lvlOverride>
  </w:num>
  <w:num w:numId="6">
    <w:abstractNumId w:val="15"/>
  </w:num>
  <w:num w:numId="7">
    <w:abstractNumId w:val="1"/>
    <w:lvlOverride w:ilvl="0">
      <w:lvl w:ilvl="0">
        <w:numFmt w:val="lowerLetter"/>
        <w:lvlText w:val="%1."/>
        <w:lvlJc w:val="left"/>
      </w:lvl>
    </w:lvlOverride>
  </w:num>
  <w:num w:numId="8">
    <w:abstractNumId w:val="19"/>
  </w:num>
  <w:num w:numId="9">
    <w:abstractNumId w:val="16"/>
    <w:lvlOverride w:ilvl="0">
      <w:lvl w:ilvl="0">
        <w:numFmt w:val="lowerLetter"/>
        <w:lvlText w:val="%1."/>
        <w:lvlJc w:val="left"/>
      </w:lvl>
    </w:lvlOverride>
  </w:num>
  <w:num w:numId="10">
    <w:abstractNumId w:val="6"/>
  </w:num>
  <w:num w:numId="11">
    <w:abstractNumId w:val="2"/>
    <w:lvlOverride w:ilvl="0">
      <w:lvl w:ilvl="0">
        <w:numFmt w:val="lowerLetter"/>
        <w:lvlText w:val="%1."/>
        <w:lvlJc w:val="left"/>
      </w:lvl>
    </w:lvlOverride>
  </w:num>
  <w:num w:numId="12">
    <w:abstractNumId w:val="17"/>
  </w:num>
  <w:num w:numId="13">
    <w:abstractNumId w:val="13"/>
  </w:num>
  <w:num w:numId="14">
    <w:abstractNumId w:val="12"/>
  </w:num>
  <w:num w:numId="15">
    <w:abstractNumId w:val="11"/>
  </w:num>
  <w:num w:numId="16">
    <w:abstractNumId w:val="7"/>
  </w:num>
  <w:num w:numId="17">
    <w:abstractNumId w:val="4"/>
  </w:num>
  <w:num w:numId="18">
    <w:abstractNumId w:val="0"/>
  </w:num>
  <w:num w:numId="19">
    <w:abstractNumId w:val="14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3D87E71-1AB0-46C6-BF5C-DAE59D90D08A}"/>
    <w:docVar w:name="dgnword-eventsink" w:val="800521056"/>
  </w:docVars>
  <w:rsids>
    <w:rsidRoot w:val="00FD57A6"/>
    <w:rsid w:val="00050CB5"/>
    <w:rsid w:val="00082CBA"/>
    <w:rsid w:val="00090A04"/>
    <w:rsid w:val="000945D8"/>
    <w:rsid w:val="000C04C3"/>
    <w:rsid w:val="000E2861"/>
    <w:rsid w:val="00110658"/>
    <w:rsid w:val="001452DF"/>
    <w:rsid w:val="00175106"/>
    <w:rsid w:val="00186443"/>
    <w:rsid w:val="001F296A"/>
    <w:rsid w:val="00203FAE"/>
    <w:rsid w:val="00253B75"/>
    <w:rsid w:val="002641F3"/>
    <w:rsid w:val="0026432E"/>
    <w:rsid w:val="00267C83"/>
    <w:rsid w:val="002813D0"/>
    <w:rsid w:val="002B4C0E"/>
    <w:rsid w:val="002F7E15"/>
    <w:rsid w:val="00313293"/>
    <w:rsid w:val="00354069"/>
    <w:rsid w:val="00366072"/>
    <w:rsid w:val="0037407D"/>
    <w:rsid w:val="00385BC7"/>
    <w:rsid w:val="003C01E0"/>
    <w:rsid w:val="003C73D1"/>
    <w:rsid w:val="003D515D"/>
    <w:rsid w:val="003E02A5"/>
    <w:rsid w:val="00440328"/>
    <w:rsid w:val="004520B1"/>
    <w:rsid w:val="00494669"/>
    <w:rsid w:val="00495E8F"/>
    <w:rsid w:val="004B15F4"/>
    <w:rsid w:val="004E5809"/>
    <w:rsid w:val="004F2CBB"/>
    <w:rsid w:val="004F5DFD"/>
    <w:rsid w:val="005146B6"/>
    <w:rsid w:val="0053323B"/>
    <w:rsid w:val="00537763"/>
    <w:rsid w:val="00541106"/>
    <w:rsid w:val="00577740"/>
    <w:rsid w:val="00580BAB"/>
    <w:rsid w:val="005A0DB1"/>
    <w:rsid w:val="005A6E8E"/>
    <w:rsid w:val="005B1306"/>
    <w:rsid w:val="00610AA8"/>
    <w:rsid w:val="0062724E"/>
    <w:rsid w:val="00632950"/>
    <w:rsid w:val="00651F3C"/>
    <w:rsid w:val="00657C50"/>
    <w:rsid w:val="006B127E"/>
    <w:rsid w:val="006F2B8D"/>
    <w:rsid w:val="006F628C"/>
    <w:rsid w:val="00710054"/>
    <w:rsid w:val="00711817"/>
    <w:rsid w:val="0077379B"/>
    <w:rsid w:val="007755F8"/>
    <w:rsid w:val="007A0702"/>
    <w:rsid w:val="007A26F7"/>
    <w:rsid w:val="007B3958"/>
    <w:rsid w:val="007B79E2"/>
    <w:rsid w:val="007D335F"/>
    <w:rsid w:val="007D59E4"/>
    <w:rsid w:val="00811218"/>
    <w:rsid w:val="008124A6"/>
    <w:rsid w:val="00820F02"/>
    <w:rsid w:val="00841144"/>
    <w:rsid w:val="00890507"/>
    <w:rsid w:val="008A3FD4"/>
    <w:rsid w:val="008C3689"/>
    <w:rsid w:val="00957CD9"/>
    <w:rsid w:val="009F38AB"/>
    <w:rsid w:val="00A64C34"/>
    <w:rsid w:val="00AA42B3"/>
    <w:rsid w:val="00AA6DA3"/>
    <w:rsid w:val="00AF41D4"/>
    <w:rsid w:val="00B155B1"/>
    <w:rsid w:val="00B26341"/>
    <w:rsid w:val="00B33D8B"/>
    <w:rsid w:val="00B62709"/>
    <w:rsid w:val="00B67561"/>
    <w:rsid w:val="00B741A5"/>
    <w:rsid w:val="00B7797A"/>
    <w:rsid w:val="00B94144"/>
    <w:rsid w:val="00BA4A6E"/>
    <w:rsid w:val="00BD27D4"/>
    <w:rsid w:val="00C2398E"/>
    <w:rsid w:val="00C4230D"/>
    <w:rsid w:val="00C42FDF"/>
    <w:rsid w:val="00C469FA"/>
    <w:rsid w:val="00C62E15"/>
    <w:rsid w:val="00C83FF5"/>
    <w:rsid w:val="00C85E09"/>
    <w:rsid w:val="00C86DC2"/>
    <w:rsid w:val="00CA55C2"/>
    <w:rsid w:val="00CB4B6C"/>
    <w:rsid w:val="00CC379E"/>
    <w:rsid w:val="00CF7BB2"/>
    <w:rsid w:val="00D55E1C"/>
    <w:rsid w:val="00D808CB"/>
    <w:rsid w:val="00DD5DA3"/>
    <w:rsid w:val="00DE6513"/>
    <w:rsid w:val="00E1350F"/>
    <w:rsid w:val="00E24B4E"/>
    <w:rsid w:val="00E3363E"/>
    <w:rsid w:val="00E67704"/>
    <w:rsid w:val="00E70BF4"/>
    <w:rsid w:val="00EA1B05"/>
    <w:rsid w:val="00EE3CC4"/>
    <w:rsid w:val="00F16A54"/>
    <w:rsid w:val="00F45EB8"/>
    <w:rsid w:val="00F47B3D"/>
    <w:rsid w:val="00F53048"/>
    <w:rsid w:val="00F6751D"/>
    <w:rsid w:val="00FB633D"/>
    <w:rsid w:val="00FD57A6"/>
    <w:rsid w:val="00FE6531"/>
    <w:rsid w:val="10E1B865"/>
    <w:rsid w:val="3E7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AC359"/>
  <w14:defaultImageDpi w14:val="300"/>
  <w15:docId w15:val="{D49BBC9E-1D90-4E0F-A06F-CF312EC1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7A6"/>
    <w:pPr>
      <w:spacing w:before="100" w:beforeAutospacing="1" w:after="100" w:afterAutospacing="1"/>
    </w:pPr>
    <w:rPr>
      <w:rFonts w:ascii="Times New Roman" w:hAnsi="Times New Roman" w:cs="Times New Roman"/>
      <w:noProof w:val="0"/>
      <w:sz w:val="20"/>
      <w:szCs w:val="20"/>
      <w:lang w:val="fr-FR"/>
    </w:rPr>
  </w:style>
  <w:style w:type="character" w:styleId="Hiperligao">
    <w:name w:val="Hyperlink"/>
    <w:basedOn w:val="Tipodeletrapredefinidodopargrafo"/>
    <w:uiPriority w:val="99"/>
    <w:semiHidden/>
    <w:unhideWhenUsed/>
    <w:rsid w:val="00FD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D57A6"/>
    <w:pPr>
      <w:ind w:left="720"/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0E2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  <w:szCs w:val="20"/>
      <w:lang w:val="fr-F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E2861"/>
    <w:rPr>
      <w:rFonts w:ascii="Courier" w:hAnsi="Courier" w:cs="Courier"/>
      <w:sz w:val="20"/>
      <w:szCs w:val="20"/>
    </w:rPr>
  </w:style>
  <w:style w:type="table" w:styleId="TabelacomGrelha">
    <w:name w:val="Table Grid"/>
    <w:basedOn w:val="Tabelanormal"/>
    <w:uiPriority w:val="59"/>
    <w:rsid w:val="0095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124A6"/>
    <w:rPr>
      <w:noProof/>
      <w:lang w:val="en-US"/>
    </w:rPr>
  </w:style>
  <w:style w:type="character" w:customStyle="1" w:styleId="tlid-translation">
    <w:name w:val="tlid-translation"/>
    <w:basedOn w:val="Tipodeletrapredefinidodopargrafo"/>
    <w:rsid w:val="006F2B8D"/>
  </w:style>
  <w:style w:type="character" w:styleId="Refdecomentrio">
    <w:name w:val="annotation reference"/>
    <w:basedOn w:val="Tipodeletrapredefinidodopargrafo"/>
    <w:uiPriority w:val="99"/>
    <w:semiHidden/>
    <w:unhideWhenUsed/>
    <w:rsid w:val="00CC379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C379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C379E"/>
    <w:rPr>
      <w:noProof/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C379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C379E"/>
    <w:rPr>
      <w:b/>
      <w:bCs/>
      <w:noProof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379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379E"/>
    <w:rPr>
      <w:rFonts w:ascii="Segoe UI" w:hAnsi="Segoe UI" w:cs="Segoe UI"/>
      <w:noProof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7D59E4"/>
    <w:rPr>
      <w:noProof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DE6513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6513"/>
    <w:rPr>
      <w:noProof/>
      <w:lang w:val="en-US"/>
    </w:rPr>
  </w:style>
  <w:style w:type="paragraph" w:styleId="Rodap">
    <w:name w:val="footer"/>
    <w:basedOn w:val="Normal"/>
    <w:link w:val="RodapCarter"/>
    <w:uiPriority w:val="99"/>
    <w:unhideWhenUsed/>
    <w:rsid w:val="00DE6513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6513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0" ma:contentTypeDescription="Create a new document." ma:contentTypeScope="" ma:versionID="22596527520d19859d29198318f874f1">
  <xsd:schema xmlns:xsd="http://www.w3.org/2001/XMLSchema" xmlns:xs="http://www.w3.org/2001/XMLSchema" xmlns:p="http://schemas.microsoft.com/office/2006/metadata/properties" xmlns:ns3="1f33b567-8934-4065-9424-365bd2493b30" targetNamespace="http://schemas.microsoft.com/office/2006/metadata/properties" ma:root="true" ma:fieldsID="ed0617d46d6ca6826f1e6f6f9c0684b0" ns3:_=""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C21C-15F1-40BB-8140-6B8EE192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5981C-F809-432B-9593-319E351C2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4462C-726E-4275-A32A-C771ED25F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31232-CAEE-4BBC-B4C4-D1D73D7A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Dehousse</dc:creator>
  <cp:keywords/>
  <dc:description/>
  <cp:lastModifiedBy>Cardiopneumoteste</cp:lastModifiedBy>
  <cp:revision>2</cp:revision>
  <dcterms:created xsi:type="dcterms:W3CDTF">2020-04-14T10:34:00Z</dcterms:created>
  <dcterms:modified xsi:type="dcterms:W3CDTF">2020-04-14T10:34:00Z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0x010100C9AA25421584824F9BD6F8996586A88E</vt:lpwstr>
  </property>
</Properties>
</file>